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656C" w14:textId="7FE7EA4A" w:rsidR="00EE3A81" w:rsidRPr="00EE3A81" w:rsidRDefault="00EE3A81" w:rsidP="00EE3A81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EE3A81">
        <w:rPr>
          <w:rFonts w:asciiTheme="minorHAnsi" w:hAnsiTheme="minorHAnsi"/>
          <w:b/>
          <w:sz w:val="28"/>
          <w:szCs w:val="28"/>
        </w:rPr>
        <w:t>EXPLORER LE MONDE DU VIVANT, DES OBJETS ET DE LA MATIERE</w:t>
      </w:r>
    </w:p>
    <w:p w14:paraId="0EDCFF5D" w14:textId="4097983A" w:rsidR="009871F4" w:rsidRDefault="00774EA2" w:rsidP="005769F5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27D8F">
        <w:rPr>
          <w:rFonts w:asciiTheme="minorHAnsi" w:hAnsiTheme="minorHAnsi"/>
          <w:b/>
          <w:sz w:val="28"/>
          <w:szCs w:val="28"/>
          <w:u w:val="single"/>
        </w:rPr>
        <w:t>LES  DÉFIS 2017-2018</w:t>
      </w:r>
    </w:p>
    <w:p w14:paraId="31389D67" w14:textId="2195A935" w:rsidR="00927D8F" w:rsidRPr="00EE3A81" w:rsidRDefault="00EE3A81" w:rsidP="00EE3A81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</w:t>
      </w:r>
      <w:r w:rsidR="005769F5" w:rsidRPr="009871F4">
        <w:rPr>
          <w:rFonts w:asciiTheme="minorHAnsi" w:hAnsiTheme="minorHAnsi"/>
          <w:b/>
          <w:sz w:val="28"/>
          <w:szCs w:val="28"/>
        </w:rPr>
        <w:t>ycle 1</w:t>
      </w:r>
    </w:p>
    <w:p w14:paraId="013FEEEF" w14:textId="77777777" w:rsidR="003B4563" w:rsidRPr="00AA2AEA" w:rsidRDefault="003B4563">
      <w:pPr>
        <w:pStyle w:val="Default"/>
        <w:rPr>
          <w:rFonts w:asciiTheme="minorHAnsi" w:hAnsiTheme="minorHAnsi"/>
        </w:rPr>
      </w:pPr>
    </w:p>
    <w:tbl>
      <w:tblPr>
        <w:tblW w:w="9418" w:type="dxa"/>
        <w:tblInd w:w="-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2589"/>
        <w:gridCol w:w="2666"/>
        <w:gridCol w:w="2522"/>
      </w:tblGrid>
      <w:tr w:rsidR="00C405BF" w:rsidRPr="00AA2AEA" w14:paraId="4D9B6E3B" w14:textId="77777777" w:rsidTr="000353C8">
        <w:trPr>
          <w:trHeight w:val="1339"/>
        </w:trPr>
        <w:tc>
          <w:tcPr>
            <w:tcW w:w="1641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EA0B" w14:textId="35FEE67C" w:rsidR="005769F5" w:rsidRPr="00AA2AEA" w:rsidRDefault="005769F5" w:rsidP="009871F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DF6DA3" w14:textId="77777777" w:rsidR="00EE3A81" w:rsidRDefault="00EE3A81" w:rsidP="005769F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Découvrir </w:t>
            </w:r>
          </w:p>
          <w:p w14:paraId="6CC869B5" w14:textId="68AF0854" w:rsidR="005769F5" w:rsidRPr="0007389A" w:rsidRDefault="00EE3A81" w:rsidP="005769F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monde du vivant</w:t>
            </w:r>
          </w:p>
          <w:p w14:paraId="5F8C358F" w14:textId="77777777" w:rsidR="005769F5" w:rsidRPr="0007389A" w:rsidRDefault="005769F5" w:rsidP="005769F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FCEAF" w14:textId="77777777" w:rsidR="00EE3A81" w:rsidRDefault="00EE3A81" w:rsidP="00EE3A81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Découvrir </w:t>
            </w:r>
          </w:p>
          <w:p w14:paraId="04B8C527" w14:textId="77777777" w:rsidR="00EE3A81" w:rsidRPr="0007389A" w:rsidRDefault="00EE3A81" w:rsidP="00EE3A81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monde du vivant</w:t>
            </w:r>
          </w:p>
          <w:p w14:paraId="1577100B" w14:textId="77777777" w:rsidR="009871F4" w:rsidRDefault="009871F4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0EF874B" w14:textId="4595CF3D" w:rsidR="009871F4" w:rsidRPr="009871F4" w:rsidRDefault="009E046D" w:rsidP="005769F5">
            <w:pPr>
              <w:pStyle w:val="Default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bCs/>
                <w:i/>
              </w:rPr>
              <w:t>l</w:t>
            </w:r>
            <w:r w:rsidR="009871F4" w:rsidRPr="009871F4">
              <w:rPr>
                <w:rFonts w:asciiTheme="minorHAnsi" w:hAnsiTheme="minorHAnsi"/>
                <w:b/>
                <w:bCs/>
                <w:i/>
              </w:rPr>
              <w:t>a communication animale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AF889" w14:textId="77777777" w:rsidR="00EE3A81" w:rsidRPr="00EE3A81" w:rsidRDefault="00EE3A81" w:rsidP="00EE3A81">
            <w:pPr>
              <w:pStyle w:val="Standard"/>
              <w:jc w:val="center"/>
              <w:rPr>
                <w:rFonts w:asciiTheme="minorHAnsi" w:hAnsiTheme="minorHAnsi"/>
                <w:bCs/>
              </w:rPr>
            </w:pPr>
            <w:r w:rsidRPr="00EE3A81">
              <w:rPr>
                <w:rFonts w:asciiTheme="minorHAnsi" w:hAnsiTheme="minorHAnsi"/>
                <w:bCs/>
              </w:rPr>
              <w:t>Utiliser, fabriquer, manipuler des objets</w:t>
            </w:r>
          </w:p>
          <w:p w14:paraId="202601A5" w14:textId="4A4CE005" w:rsidR="005769F5" w:rsidRPr="0007389A" w:rsidRDefault="005769F5" w:rsidP="005769F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5769F5" w:rsidRPr="00AA2AEA" w14:paraId="69224DF4" w14:textId="77777777" w:rsidTr="000353C8">
        <w:trPr>
          <w:trHeight w:val="4363"/>
        </w:trPr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D89C33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56901206" w14:textId="77777777" w:rsidR="005769F5" w:rsidRPr="00AA2AEA" w:rsidRDefault="005769F5" w:rsidP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6938E918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7531F33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5AE0CD6E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7D35CFFF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4795E14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F1AE33C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58C3098" w14:textId="77777777" w:rsidR="0007389A" w:rsidRDefault="0007389A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54683DC8" w14:textId="0183FEC5" w:rsidR="005769F5" w:rsidRPr="00AA2AEA" w:rsidRDefault="005769F5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AA2AEA">
              <w:rPr>
                <w:rFonts w:asciiTheme="minorHAnsi" w:hAnsiTheme="minorHAnsi"/>
                <w:b/>
                <w:bCs/>
              </w:rPr>
              <w:t>Extrait</w:t>
            </w:r>
            <w:r w:rsidR="00F142DB">
              <w:rPr>
                <w:rFonts w:asciiTheme="minorHAnsi" w:hAnsiTheme="minorHAnsi"/>
                <w:b/>
                <w:bCs/>
              </w:rPr>
              <w:t>s</w:t>
            </w:r>
          </w:p>
          <w:p w14:paraId="701052B5" w14:textId="3E16FB29" w:rsidR="005769F5" w:rsidRPr="00AA2AEA" w:rsidRDefault="005769F5" w:rsidP="005769F5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AA2AEA">
              <w:rPr>
                <w:rFonts w:asciiTheme="minorHAnsi" w:hAnsiTheme="minorHAnsi"/>
                <w:b/>
                <w:bCs/>
              </w:rPr>
              <w:t>des IO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322BD" w14:textId="78469A13" w:rsidR="00EE3A81" w:rsidRDefault="00EE3A81" w:rsidP="00EE3A81">
            <w:pPr>
              <w:pStyle w:val="TableContents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EE3A81">
              <w:rPr>
                <w:rFonts w:asciiTheme="minorHAnsi" w:hAnsiTheme="minorHAnsi"/>
                <w:b/>
                <w:bCs/>
                <w:u w:val="single"/>
              </w:rPr>
              <w:t>Attendu</w:t>
            </w:r>
          </w:p>
          <w:p w14:paraId="3E3C46BE" w14:textId="241903CA" w:rsidR="00EE3A81" w:rsidRDefault="00EE3A81" w:rsidP="0007389A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EE3A81">
              <w:rPr>
                <w:rFonts w:asciiTheme="minorHAnsi" w:hAnsiTheme="minorHAnsi"/>
                <w:b/>
                <w:bCs/>
                <w:u w:val="single"/>
              </w:rPr>
              <w:t>de fin de cycle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20DBDE58" w14:textId="34043CF2" w:rsidR="0007389A" w:rsidRDefault="00EE3A81" w:rsidP="0007389A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</w:t>
            </w:r>
            <w:r w:rsidR="005769F5" w:rsidRPr="00AA2AEA">
              <w:rPr>
                <w:rFonts w:asciiTheme="minorHAnsi" w:hAnsiTheme="minorHAnsi"/>
                <w:b/>
                <w:bCs/>
              </w:rPr>
              <w:t xml:space="preserve">econnaître </w:t>
            </w:r>
          </w:p>
          <w:p w14:paraId="11143A2B" w14:textId="0310B5BA" w:rsidR="0007389A" w:rsidRDefault="005769F5" w:rsidP="0007389A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AA2AEA">
              <w:rPr>
                <w:rFonts w:asciiTheme="minorHAnsi" w:hAnsiTheme="minorHAnsi"/>
                <w:b/>
                <w:bCs/>
              </w:rPr>
              <w:t>les principales étapes du développement d'un végétal</w:t>
            </w:r>
          </w:p>
          <w:p w14:paraId="23E75745" w14:textId="50084B2D" w:rsidR="005769F5" w:rsidRPr="00AA2AEA" w:rsidRDefault="005769F5" w:rsidP="0007389A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AA2AEA">
              <w:rPr>
                <w:rFonts w:asciiTheme="minorHAnsi" w:hAnsiTheme="minorHAnsi"/>
                <w:b/>
                <w:bCs/>
              </w:rPr>
              <w:t>dans une situation</w:t>
            </w:r>
            <w:r w:rsidRPr="00AA2AEA">
              <w:rPr>
                <w:rFonts w:asciiTheme="minorHAnsi" w:hAnsiTheme="minorHAnsi"/>
                <w:b/>
                <w:bCs/>
              </w:rPr>
              <w:br/>
              <w:t>d’observation du réel</w:t>
            </w:r>
          </w:p>
          <w:p w14:paraId="7D0BACF5" w14:textId="77777777" w:rsidR="005769F5" w:rsidRPr="00AA2AEA" w:rsidRDefault="005769F5" w:rsidP="0007389A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3F72A5D" w14:textId="77777777" w:rsidR="005769F5" w:rsidRPr="00AA2AEA" w:rsidRDefault="005769F5" w:rsidP="0007389A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7C211942" w14:textId="77777777" w:rsidR="005769F5" w:rsidRPr="00AA2AEA" w:rsidRDefault="005769F5" w:rsidP="0007389A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2D4BE0" w14:textId="77777777" w:rsidR="00B04134" w:rsidRPr="00B04134" w:rsidRDefault="00B04134" w:rsidP="00B04134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C19720" w14:textId="77777777" w:rsidR="00B04134" w:rsidRPr="00B04134" w:rsidRDefault="00B04134" w:rsidP="00E02E1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57745017" w14:textId="77777777" w:rsidR="00B04134" w:rsidRDefault="00B04134" w:rsidP="00B0413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134">
              <w:rPr>
                <w:rFonts w:asciiTheme="minorHAnsi" w:hAnsiTheme="minorHAnsi" w:cstheme="minorHAnsi"/>
                <w:sz w:val="20"/>
                <w:szCs w:val="20"/>
              </w:rPr>
              <w:t xml:space="preserve">L'enseignant conduit </w:t>
            </w:r>
          </w:p>
          <w:p w14:paraId="498978B4" w14:textId="77777777" w:rsidR="00B04134" w:rsidRDefault="00B04134" w:rsidP="00B0413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134">
              <w:rPr>
                <w:rFonts w:asciiTheme="minorHAnsi" w:hAnsiTheme="minorHAnsi" w:cstheme="minorHAnsi"/>
                <w:sz w:val="20"/>
                <w:szCs w:val="20"/>
              </w:rPr>
              <w:t xml:space="preserve">les enfants à observer </w:t>
            </w:r>
          </w:p>
          <w:p w14:paraId="6F253353" w14:textId="48A6FECA" w:rsidR="00B04134" w:rsidRPr="00B04134" w:rsidRDefault="00B04134" w:rsidP="00B0413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B04134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proofErr w:type="spellStart"/>
            <w:r w:rsidRPr="00B04134">
              <w:rPr>
                <w:rFonts w:asciiTheme="minorHAnsi" w:hAnsiTheme="minorHAnsi" w:cstheme="minorHAnsi"/>
                <w:sz w:val="20"/>
                <w:szCs w:val="20"/>
              </w:rPr>
              <w:t>différentes</w:t>
            </w:r>
            <w:proofErr w:type="spellEnd"/>
            <w:r w:rsidRPr="00B04134">
              <w:rPr>
                <w:rFonts w:asciiTheme="minorHAnsi" w:hAnsiTheme="minorHAnsi" w:cstheme="minorHAnsi"/>
                <w:sz w:val="20"/>
                <w:szCs w:val="20"/>
              </w:rPr>
              <w:t xml:space="preserve"> manifestations de la vie animale et </w:t>
            </w:r>
            <w:proofErr w:type="spellStart"/>
            <w:r w:rsidRPr="00B04134">
              <w:rPr>
                <w:rFonts w:asciiTheme="minorHAnsi" w:hAnsiTheme="minorHAnsi" w:cstheme="minorHAnsi"/>
                <w:sz w:val="20"/>
                <w:szCs w:val="20"/>
              </w:rPr>
              <w:t>végétale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CB1599" w14:textId="6CCF554E" w:rsidR="005769F5" w:rsidRPr="00B04134" w:rsidRDefault="005769F5" w:rsidP="00B041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087AA2" w14:textId="77777777" w:rsidR="005769F5" w:rsidRPr="00B04134" w:rsidRDefault="005769F5" w:rsidP="00B041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55497B" w14:textId="77777777" w:rsidR="005769F5" w:rsidRPr="00B04134" w:rsidRDefault="005769F5" w:rsidP="00B041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0CF9A" w14:textId="3B2D2A64" w:rsidR="00EE3A81" w:rsidRDefault="00EE3A81" w:rsidP="00EE3A81">
            <w:pPr>
              <w:pStyle w:val="TableContents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EE3A81">
              <w:rPr>
                <w:rFonts w:asciiTheme="minorHAnsi" w:hAnsiTheme="minorHAnsi"/>
                <w:b/>
                <w:bCs/>
                <w:u w:val="single"/>
              </w:rPr>
              <w:t>Attendu</w:t>
            </w:r>
          </w:p>
          <w:p w14:paraId="221AAF86" w14:textId="69489C00" w:rsidR="00EE3A81" w:rsidRPr="00EE3A81" w:rsidRDefault="00EE3A81" w:rsidP="00EE3A81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EE3A81">
              <w:rPr>
                <w:rFonts w:asciiTheme="minorHAnsi" w:hAnsiTheme="minorHAnsi"/>
                <w:b/>
                <w:bCs/>
                <w:u w:val="single"/>
              </w:rPr>
              <w:t>de fin de cycle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2F50B212" w14:textId="4336A312" w:rsidR="00EE3A81" w:rsidRDefault="00EE3A81" w:rsidP="00EE3A8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EE3A81">
              <w:rPr>
                <w:rFonts w:asciiTheme="minorHAnsi" w:hAnsiTheme="minorHAnsi" w:cstheme="minorHAnsi"/>
                <w:b/>
              </w:rPr>
              <w:t>Choisir, utiliser et</w:t>
            </w:r>
          </w:p>
          <w:p w14:paraId="247AA734" w14:textId="77777777" w:rsidR="00B04134" w:rsidRDefault="00EE3A81" w:rsidP="00EE3A8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EE3A81">
              <w:rPr>
                <w:rFonts w:asciiTheme="minorHAnsi" w:hAnsiTheme="minorHAnsi" w:cstheme="minorHAnsi"/>
                <w:b/>
              </w:rPr>
              <w:t xml:space="preserve">savoir </w:t>
            </w:r>
            <w:proofErr w:type="spellStart"/>
            <w:r w:rsidRPr="00EE3A81">
              <w:rPr>
                <w:rFonts w:asciiTheme="minorHAnsi" w:hAnsiTheme="minorHAnsi" w:cstheme="minorHAnsi"/>
                <w:b/>
              </w:rPr>
              <w:t>désigner</w:t>
            </w:r>
            <w:proofErr w:type="spellEnd"/>
            <w:r w:rsidRPr="00EE3A8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8349D2C" w14:textId="77777777" w:rsidR="00B04134" w:rsidRDefault="00EE3A81" w:rsidP="00EE3A8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EE3A81">
              <w:rPr>
                <w:rFonts w:asciiTheme="minorHAnsi" w:hAnsiTheme="minorHAnsi" w:cstheme="minorHAnsi"/>
                <w:b/>
              </w:rPr>
              <w:t xml:space="preserve">des outils et des </w:t>
            </w:r>
            <w:proofErr w:type="spellStart"/>
            <w:r w:rsidRPr="00EE3A81">
              <w:rPr>
                <w:rFonts w:asciiTheme="minorHAnsi" w:hAnsiTheme="minorHAnsi" w:cstheme="minorHAnsi"/>
                <w:b/>
              </w:rPr>
              <w:t>matériaux</w:t>
            </w:r>
            <w:proofErr w:type="spellEnd"/>
            <w:r w:rsidRPr="00EE3A8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E3A81">
              <w:rPr>
                <w:rFonts w:asciiTheme="minorHAnsi" w:hAnsiTheme="minorHAnsi" w:cstheme="minorHAnsi"/>
                <w:b/>
              </w:rPr>
              <w:t>adaptés</w:t>
            </w:r>
            <w:proofErr w:type="spellEnd"/>
            <w:r w:rsidRPr="00EE3A81">
              <w:rPr>
                <w:rFonts w:asciiTheme="minorHAnsi" w:hAnsiTheme="minorHAnsi" w:cstheme="minorHAnsi"/>
                <w:b/>
              </w:rPr>
              <w:t xml:space="preserve"> à une situation, </w:t>
            </w:r>
          </w:p>
          <w:p w14:paraId="0BF0C91B" w14:textId="106D3270" w:rsidR="005769F5" w:rsidRPr="00EE3A81" w:rsidRDefault="00EE3A81" w:rsidP="00EE3A8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E3A81">
              <w:rPr>
                <w:rFonts w:asciiTheme="minorHAnsi" w:hAnsiTheme="minorHAnsi" w:cstheme="minorHAnsi"/>
                <w:b/>
              </w:rPr>
              <w:t>a</w:t>
            </w:r>
            <w:proofErr w:type="spellEnd"/>
            <w:r w:rsidRPr="00EE3A81">
              <w:rPr>
                <w:rFonts w:asciiTheme="minorHAnsi" w:hAnsiTheme="minorHAnsi" w:cstheme="minorHAnsi"/>
                <w:b/>
              </w:rPr>
              <w:t xml:space="preserve">̀ des actions techniques </w:t>
            </w:r>
            <w:proofErr w:type="spellStart"/>
            <w:r w:rsidRPr="00EE3A81">
              <w:rPr>
                <w:rFonts w:asciiTheme="minorHAnsi" w:hAnsiTheme="minorHAnsi" w:cstheme="minorHAnsi"/>
                <w:b/>
              </w:rPr>
              <w:t>spécifiques</w:t>
            </w:r>
            <w:proofErr w:type="spellEnd"/>
          </w:p>
          <w:p w14:paraId="012FE2FE" w14:textId="77777777" w:rsidR="00AA2AEA" w:rsidRPr="00AA2AEA" w:rsidRDefault="00AA2AEA" w:rsidP="0007389A">
            <w:pPr>
              <w:pStyle w:val="Standard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A193DC1" w14:textId="77777777" w:rsidR="005769F5" w:rsidRPr="00AA2AEA" w:rsidRDefault="005769F5" w:rsidP="0007389A">
            <w:pPr>
              <w:pStyle w:val="Standard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2AEA">
              <w:rPr>
                <w:rFonts w:asciiTheme="minorHAnsi" w:hAnsiTheme="minorHAnsi"/>
                <w:sz w:val="20"/>
                <w:szCs w:val="20"/>
              </w:rPr>
              <w:t>L'utilisation d'instruments, d’objets variés, d’outils conduit les enfants à développer une série d’habiletés, à manipuler et à  découvrir leurs usages.</w:t>
            </w:r>
          </w:p>
          <w:p w14:paraId="0562BC88" w14:textId="77777777" w:rsidR="005769F5" w:rsidRPr="00AA2AEA" w:rsidRDefault="005769F5" w:rsidP="0007389A">
            <w:pPr>
              <w:pStyle w:val="Standard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2AEA">
              <w:rPr>
                <w:rFonts w:asciiTheme="minorHAnsi" w:hAnsiTheme="minorHAnsi"/>
                <w:sz w:val="20"/>
                <w:szCs w:val="20"/>
              </w:rPr>
              <w:t>Les utilisations multiples d’instruments et d’objets sont l’occasion de constater des phénomènes physiques,</w:t>
            </w:r>
          </w:p>
          <w:p w14:paraId="466D94DF" w14:textId="77777777" w:rsidR="003B70F1" w:rsidRDefault="005769F5" w:rsidP="0007389A">
            <w:pPr>
              <w:pStyle w:val="Standard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2AEA">
              <w:rPr>
                <w:rFonts w:asciiTheme="minorHAnsi" w:hAnsiTheme="minorHAnsi"/>
                <w:sz w:val="20"/>
                <w:szCs w:val="20"/>
              </w:rPr>
              <w:t>notamment en utilisant des instruments d’optique simples (les loupes notamment) ou en agissant avec des</w:t>
            </w:r>
            <w:r w:rsidR="003B70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A2AEA">
              <w:rPr>
                <w:rFonts w:asciiTheme="minorHAnsi" w:hAnsiTheme="minorHAnsi"/>
                <w:sz w:val="20"/>
                <w:szCs w:val="20"/>
              </w:rPr>
              <w:t xml:space="preserve">ressorts, </w:t>
            </w:r>
          </w:p>
          <w:p w14:paraId="0A707904" w14:textId="2C696CB3" w:rsidR="005769F5" w:rsidRPr="00851E1B" w:rsidRDefault="005769F5" w:rsidP="00851E1B">
            <w:pPr>
              <w:pStyle w:val="Standard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3A81">
              <w:rPr>
                <w:rFonts w:asciiTheme="minorHAnsi" w:hAnsiTheme="minorHAnsi"/>
                <w:b/>
                <w:sz w:val="20"/>
                <w:szCs w:val="20"/>
              </w:rPr>
              <w:t>des aimants</w:t>
            </w:r>
            <w:r w:rsidRPr="00AA2AEA">
              <w:rPr>
                <w:rFonts w:asciiTheme="minorHAnsi" w:hAnsiTheme="minorHAnsi"/>
                <w:sz w:val="20"/>
                <w:szCs w:val="20"/>
              </w:rPr>
              <w:t>, des poulies, des engrenages, des plans inclinés...</w:t>
            </w:r>
          </w:p>
        </w:tc>
      </w:tr>
      <w:tr w:rsidR="005769F5" w:rsidRPr="00AA2AEA" w14:paraId="6675F044" w14:textId="77777777" w:rsidTr="0007389A">
        <w:trPr>
          <w:trHeight w:val="2937"/>
        </w:trPr>
        <w:tc>
          <w:tcPr>
            <w:tcW w:w="16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156E58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2537049B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4AB87198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20EAB268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66CAFF9E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3E30E8BF" w14:textId="77777777" w:rsidR="0007389A" w:rsidRDefault="0007389A" w:rsidP="0007389A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4BD4750" w14:textId="77777777" w:rsidR="005769F5" w:rsidRPr="00AA2AEA" w:rsidRDefault="005769F5" w:rsidP="0007389A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AA2AEA">
              <w:rPr>
                <w:rFonts w:asciiTheme="minorHAnsi" w:hAnsiTheme="minorHAnsi"/>
                <w:b/>
                <w:bCs/>
              </w:rPr>
              <w:t>Défis</w:t>
            </w:r>
          </w:p>
          <w:p w14:paraId="3C6585A7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1DC53D59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54A8C0AB" w14:textId="77777777" w:rsidR="005769F5" w:rsidRPr="00AA2AEA" w:rsidRDefault="005769F5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1F421" w14:textId="0156CEF1" w:rsidR="005769F5" w:rsidRPr="00AA2AEA" w:rsidRDefault="005769F5" w:rsidP="0007389A">
            <w:pPr>
              <w:pStyle w:val="TableContents"/>
              <w:snapToGrid w:val="0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  <w:r w:rsidRPr="00AA2AEA">
              <w:rPr>
                <w:rFonts w:asciiTheme="minorHAnsi" w:hAnsiTheme="minorHAnsi"/>
                <w:b/>
                <w:bCs/>
                <w:color w:val="800000"/>
              </w:rPr>
              <w:t>Nous vous me</w:t>
            </w:r>
            <w:r w:rsidR="00927D8F">
              <w:rPr>
                <w:rFonts w:asciiTheme="minorHAnsi" w:hAnsiTheme="minorHAnsi"/>
                <w:b/>
                <w:bCs/>
                <w:color w:val="800000"/>
              </w:rPr>
              <w:t>ttons au défi de faire pousser trois</w:t>
            </w:r>
            <w:r w:rsidRPr="00AA2AEA">
              <w:rPr>
                <w:rFonts w:asciiTheme="minorHAnsi" w:hAnsiTheme="minorHAnsi"/>
                <w:b/>
                <w:bCs/>
                <w:color w:val="800000"/>
              </w:rPr>
              <w:t xml:space="preserve"> légumes et de trouv</w:t>
            </w:r>
            <w:r w:rsidR="00927D8F">
              <w:rPr>
                <w:rFonts w:asciiTheme="minorHAnsi" w:hAnsiTheme="minorHAnsi"/>
                <w:b/>
                <w:bCs/>
                <w:color w:val="800000"/>
              </w:rPr>
              <w:t>er la partie de la plante que vous pouvez</w:t>
            </w:r>
            <w:r w:rsidRPr="00AA2AEA">
              <w:rPr>
                <w:rFonts w:asciiTheme="minorHAnsi" w:hAnsiTheme="minorHAnsi"/>
                <w:b/>
                <w:bCs/>
                <w:color w:val="800000"/>
              </w:rPr>
              <w:t xml:space="preserve"> manger (racine, fleur, feuille).</w:t>
            </w:r>
          </w:p>
        </w:tc>
        <w:tc>
          <w:tcPr>
            <w:tcW w:w="2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71659" w14:textId="0E21FF56" w:rsidR="005769F5" w:rsidRPr="00AA2AEA" w:rsidRDefault="005769F5" w:rsidP="0007389A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  <w:r w:rsidRPr="00AA2AEA">
              <w:rPr>
                <w:rFonts w:asciiTheme="minorHAnsi" w:hAnsiTheme="minorHAnsi"/>
                <w:b/>
                <w:bCs/>
                <w:color w:val="800000"/>
              </w:rPr>
              <w:t>Nous vous mettons au défi de trouver et</w:t>
            </w:r>
            <w:r w:rsidR="00927D8F">
              <w:rPr>
                <w:rFonts w:asciiTheme="minorHAnsi" w:hAnsiTheme="minorHAnsi"/>
                <w:b/>
                <w:bCs/>
                <w:color w:val="800000"/>
              </w:rPr>
              <w:t xml:space="preserve"> de présenter au moins trois</w:t>
            </w:r>
            <w:r w:rsidRPr="00AA2AEA">
              <w:rPr>
                <w:rFonts w:asciiTheme="minorHAnsi" w:hAnsiTheme="minorHAnsi"/>
                <w:b/>
                <w:bCs/>
                <w:color w:val="800000"/>
              </w:rPr>
              <w:t xml:space="preserve"> êtres vivants qui communiquent d’une façon différente.</w:t>
            </w:r>
          </w:p>
          <w:p w14:paraId="0C1114EC" w14:textId="77777777" w:rsidR="005769F5" w:rsidRPr="00AA2AEA" w:rsidRDefault="005769F5" w:rsidP="0007389A">
            <w:pPr>
              <w:pStyle w:val="Default"/>
              <w:jc w:val="both"/>
              <w:rPr>
                <w:rFonts w:asciiTheme="minorHAnsi" w:hAnsiTheme="minorHAnsi"/>
                <w:color w:val="800000"/>
              </w:rPr>
            </w:pP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4D2CAE" w14:textId="77777777" w:rsidR="00927D8F" w:rsidRDefault="005769F5" w:rsidP="0007389A">
            <w:pPr>
              <w:pStyle w:val="Textbody"/>
              <w:snapToGrid w:val="0"/>
              <w:spacing w:after="0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  <w:r w:rsidRPr="00AA2AEA">
              <w:rPr>
                <w:rFonts w:asciiTheme="minorHAnsi" w:hAnsiTheme="minorHAnsi"/>
                <w:b/>
                <w:bCs/>
                <w:color w:val="800000"/>
              </w:rPr>
              <w:t xml:space="preserve">L’enseignant a </w:t>
            </w:r>
            <w:r w:rsidR="00927D8F">
              <w:rPr>
                <w:rFonts w:asciiTheme="minorHAnsi" w:hAnsiTheme="minorHAnsi"/>
                <w:b/>
                <w:bCs/>
                <w:color w:val="800000"/>
              </w:rPr>
              <w:t>fait tomber différents objets mé</w:t>
            </w:r>
            <w:r w:rsidRPr="00AA2AEA">
              <w:rPr>
                <w:rFonts w:asciiTheme="minorHAnsi" w:hAnsiTheme="minorHAnsi"/>
                <w:b/>
                <w:bCs/>
                <w:color w:val="800000"/>
              </w:rPr>
              <w:t xml:space="preserve">talliques dans la poubelle de la classe. </w:t>
            </w:r>
          </w:p>
          <w:p w14:paraId="4563EE21" w14:textId="4EC01CE3" w:rsidR="005769F5" w:rsidRPr="00AA2AEA" w:rsidRDefault="005769F5" w:rsidP="0007389A">
            <w:pPr>
              <w:pStyle w:val="Textbody"/>
              <w:snapToGrid w:val="0"/>
              <w:spacing w:after="0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  <w:r w:rsidRPr="00AA2AEA">
              <w:rPr>
                <w:rFonts w:asciiTheme="minorHAnsi" w:hAnsiTheme="minorHAnsi"/>
                <w:b/>
                <w:bCs/>
                <w:color w:val="800000"/>
              </w:rPr>
              <w:t>Nous vous mettons au défi de les récupérer tous sans les toucher le plus rapidement possible</w:t>
            </w:r>
          </w:p>
        </w:tc>
      </w:tr>
    </w:tbl>
    <w:p w14:paraId="478996B9" w14:textId="6A725EB0" w:rsidR="003B4563" w:rsidRPr="00EE3A81" w:rsidRDefault="0087751F">
      <w:pPr>
        <w:pStyle w:val="Default"/>
        <w:rPr>
          <w:rFonts w:asciiTheme="minorHAnsi" w:hAnsiTheme="minorHAnsi"/>
        </w:rPr>
      </w:pPr>
      <w:hyperlink r:id="rId7" w:history="1"/>
      <w:r w:rsidR="00774EA2">
        <w:rPr>
          <w:rFonts w:ascii="Liberation Sans" w:hAnsi="Liberation Sans"/>
          <w:b/>
          <w:bCs/>
        </w:rPr>
        <w:t>Ressources pour  la partie « </w:t>
      </w:r>
      <w:r w:rsidR="00EE3A81">
        <w:rPr>
          <w:rFonts w:ascii="Liberation Sans" w:hAnsi="Liberation Sans"/>
          <w:b/>
          <w:bCs/>
        </w:rPr>
        <w:t>Découvrir le monde du vivant</w:t>
      </w:r>
      <w:r w:rsidR="00774EA2">
        <w:rPr>
          <w:rFonts w:ascii="Liberation Sans" w:hAnsi="Liberation Sans"/>
          <w:b/>
          <w:bCs/>
        </w:rPr>
        <w:t> »</w:t>
      </w:r>
    </w:p>
    <w:p w14:paraId="046822CF" w14:textId="77777777" w:rsidR="003B4563" w:rsidRDefault="003B4563">
      <w:pPr>
        <w:pStyle w:val="Standard"/>
        <w:rPr>
          <w:rFonts w:ascii="Arial, sans-serif" w:hAnsi="Arial, sans-serif"/>
          <w:b/>
          <w:bCs/>
          <w:sz w:val="18"/>
          <w:u w:val="single"/>
        </w:rPr>
      </w:pPr>
    </w:p>
    <w:p w14:paraId="2A0C0C62" w14:textId="77777777" w:rsidR="003B4563" w:rsidRDefault="00774EA2">
      <w:pPr>
        <w:pStyle w:val="Standard"/>
        <w:rPr>
          <w:rFonts w:ascii="Arial, sans-serif" w:hAnsi="Arial, sans-serif"/>
          <w:b/>
          <w:bCs/>
          <w:u w:val="single"/>
        </w:rPr>
      </w:pPr>
      <w:r>
        <w:rPr>
          <w:rFonts w:ascii="Arial, sans-serif" w:hAnsi="Arial, sans-serif"/>
          <w:b/>
          <w:bCs/>
          <w:u w:val="single"/>
        </w:rPr>
        <w:t>Site – Tout cycle</w:t>
      </w:r>
    </w:p>
    <w:p w14:paraId="2B43D362" w14:textId="77777777" w:rsidR="003B4563" w:rsidRDefault="00774EA2">
      <w:pPr>
        <w:pStyle w:val="Standard"/>
        <w:rPr>
          <w:rFonts w:ascii="Arial, sans-serif" w:hAnsi="Arial, sans-serif"/>
        </w:rPr>
      </w:pPr>
      <w:r>
        <w:rPr>
          <w:rFonts w:ascii="Arial, sans-serif" w:hAnsi="Arial, sans-serif"/>
        </w:rPr>
        <w:t>Jardinons à l'école</w:t>
      </w:r>
    </w:p>
    <w:p w14:paraId="0C23F374" w14:textId="63FB4B36" w:rsidR="003B4563" w:rsidRPr="00927D8F" w:rsidRDefault="0087751F">
      <w:pPr>
        <w:pStyle w:val="Standard"/>
        <w:rPr>
          <w:rFonts w:ascii="Arial, sans-serif" w:hAnsi="Arial, sans-serif"/>
          <w:sz w:val="18"/>
        </w:rPr>
      </w:pPr>
      <w:hyperlink r:id="rId8" w:history="1">
        <w:r w:rsidR="00774EA2">
          <w:rPr>
            <w:rFonts w:ascii="Arial, sans-serif" w:hAnsi="Arial, sans-serif"/>
          </w:rPr>
          <w:t>https://www.jardinons-alecole.org/</w:t>
        </w:r>
      </w:hyperlink>
    </w:p>
    <w:sectPr w:rsidR="003B4563" w:rsidRPr="00927D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38088" w14:textId="77777777" w:rsidR="0087751F" w:rsidRDefault="0087751F">
      <w:r>
        <w:separator/>
      </w:r>
    </w:p>
  </w:endnote>
  <w:endnote w:type="continuationSeparator" w:id="0">
    <w:p w14:paraId="59CC7A18" w14:textId="77777777" w:rsidR="0087751F" w:rsidRDefault="0087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Symbol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 sans-serif">
    <w:altName w:val="Arial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C18B" w14:textId="77777777" w:rsidR="0087751F" w:rsidRDefault="0087751F">
      <w:r>
        <w:rPr>
          <w:color w:val="000000"/>
        </w:rPr>
        <w:ptab w:relativeTo="margin" w:alignment="center" w:leader="none"/>
      </w:r>
    </w:p>
  </w:footnote>
  <w:footnote w:type="continuationSeparator" w:id="0">
    <w:p w14:paraId="3178AB0D" w14:textId="77777777" w:rsidR="0087751F" w:rsidRDefault="0087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63"/>
    <w:rsid w:val="000162CD"/>
    <w:rsid w:val="000353C8"/>
    <w:rsid w:val="0007389A"/>
    <w:rsid w:val="00075396"/>
    <w:rsid w:val="003B4563"/>
    <w:rsid w:val="003B70F1"/>
    <w:rsid w:val="00404AC5"/>
    <w:rsid w:val="005769F5"/>
    <w:rsid w:val="006E7A22"/>
    <w:rsid w:val="00774EA2"/>
    <w:rsid w:val="007E5DFE"/>
    <w:rsid w:val="00851E1B"/>
    <w:rsid w:val="00861394"/>
    <w:rsid w:val="0087751F"/>
    <w:rsid w:val="008D0029"/>
    <w:rsid w:val="00927D8F"/>
    <w:rsid w:val="009871F4"/>
    <w:rsid w:val="009E046D"/>
    <w:rsid w:val="00AA2AEA"/>
    <w:rsid w:val="00B04134"/>
    <w:rsid w:val="00C405BF"/>
    <w:rsid w:val="00E02E1E"/>
    <w:rsid w:val="00E41066"/>
    <w:rsid w:val="00E41D50"/>
    <w:rsid w:val="00E85CD9"/>
    <w:rsid w:val="00EE3A81"/>
    <w:rsid w:val="00F142DB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84D"/>
  <w15:docId w15:val="{1AF456DA-DDD9-49E8-A025-A8E9556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Corbel" w:eastAsia="Corbel" w:hAnsi="Corbel" w:cs="Corbe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Web">
    <w:name w:val="Normal (Web)"/>
    <w:basedOn w:val="Normal"/>
    <w:uiPriority w:val="99"/>
    <w:unhideWhenUsed/>
    <w:rsid w:val="00EE3A8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rdinons-alecol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dcs77.free.fr/?wpfb_dl=2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7BA554-0E6E-A945-81C4-23F55221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deneuville</dc:creator>
  <cp:lastModifiedBy>Microsoft Office User</cp:lastModifiedBy>
  <cp:revision>5</cp:revision>
  <cp:lastPrinted>2017-12-12T16:29:00Z</cp:lastPrinted>
  <dcterms:created xsi:type="dcterms:W3CDTF">2018-10-15T12:21:00Z</dcterms:created>
  <dcterms:modified xsi:type="dcterms:W3CDTF">2018-10-15T12:25:00Z</dcterms:modified>
</cp:coreProperties>
</file>