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95434" w14:textId="77777777" w:rsidR="00B2745A" w:rsidRDefault="00B2745A">
      <w:pPr>
        <w:pStyle w:val="Sansinterligne"/>
        <w:rPr>
          <w:rFonts w:eastAsiaTheme="minorHAnsi"/>
          <w:sz w:val="2"/>
          <w:szCs w:val="24"/>
          <w:lang w:val="fr-FR" w:eastAsia="en-US"/>
        </w:rPr>
      </w:pPr>
    </w:p>
    <w:p w14:paraId="340FFEEC" w14:textId="77777777" w:rsidR="00B2745A" w:rsidRDefault="00B2745A">
      <w:pPr>
        <w:pStyle w:val="Sansinterligne"/>
        <w:rPr>
          <w:rFonts w:eastAsiaTheme="minorHAnsi"/>
          <w:sz w:val="2"/>
          <w:szCs w:val="24"/>
          <w:lang w:val="fr-FR" w:eastAsia="en-US"/>
        </w:rPr>
      </w:pPr>
    </w:p>
    <w:sdt>
      <w:sdtPr>
        <w:rPr>
          <w:rFonts w:eastAsiaTheme="minorHAnsi"/>
          <w:sz w:val="2"/>
          <w:szCs w:val="24"/>
          <w:lang w:val="fr-FR" w:eastAsia="en-US"/>
        </w:rPr>
        <w:id w:val="951527238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37402A7E" w14:textId="77777777" w:rsidR="00EF1AAC" w:rsidRDefault="00EF1AAC">
          <w:pPr>
            <w:pStyle w:val="Sansinterligne"/>
            <w:rPr>
              <w:sz w:val="2"/>
            </w:rPr>
          </w:pPr>
        </w:p>
        <w:p w14:paraId="33AAFFB6" w14:textId="77777777" w:rsidR="00EF1AAC" w:rsidRDefault="00EF1AAC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586729" wp14:editId="0BB5292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781040" cy="1631315"/>
                    <wp:effectExtent l="0" t="0" r="0" b="0"/>
                    <wp:wrapNone/>
                    <wp:docPr id="62" name="Zone de texte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81040" cy="16313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BDD01" w14:textId="77777777" w:rsidR="00EF1AAC" w:rsidRPr="00C46B80" w:rsidRDefault="00EF1AAC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ED7D31" w:themeColor="accent2"/>
                                    <w:sz w:val="68"/>
                                    <w:szCs w:val="68"/>
                                    <w:lang w:val="fr-FR"/>
                                  </w:rPr>
                                </w:pPr>
                                <w:r w:rsidRPr="00C46B8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ED7D31" w:themeColor="accent2"/>
                                    <w:sz w:val="64"/>
                                    <w:szCs w:val="64"/>
                                    <w:lang w:val="fr-FR"/>
                                  </w:rPr>
                                  <w:t xml:space="preserve">Construction d’une unité </w:t>
                                </w:r>
                                <w:r w:rsidR="00E11B7D" w:rsidRPr="00C46B8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ED7D31" w:themeColor="accent2"/>
                                    <w:sz w:val="64"/>
                                    <w:szCs w:val="64"/>
                                    <w:lang w:val="fr-FR"/>
                                  </w:rPr>
                                  <w:t>D’APPRENTISSAGE.</w:t>
                                </w: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ED7D31" w:themeColor="accent2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-3433182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sz w:val="68"/>
                                      <w:szCs w:val="68"/>
                                    </w:rPr>
                                  </w:sdtEndPr>
                                  <w:sdtContent>
                                    <w:r w:rsidRPr="00C46B80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ED7D31" w:themeColor="accent2"/>
                                        <w:sz w:val="64"/>
                                        <w:szCs w:val="64"/>
                                        <w:lang w:val="fr-FR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1B6A2278" w14:textId="4CF304BC" w:rsidR="00EF1AAC" w:rsidRPr="00C46B80" w:rsidRDefault="003C1EDC">
                                <w:pPr>
                                  <w:pStyle w:val="Sansinterligne"/>
                                  <w:spacing w:before="120"/>
                                  <w:rPr>
                                    <w:b/>
                                    <w:color w:val="ED7D31" w:themeColor="accent2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 w:rsidRPr="00C46B80">
                                  <w:rPr>
                                    <w:b/>
                                    <w:color w:val="ED7D31" w:themeColor="accent2"/>
                                    <w:sz w:val="36"/>
                                    <w:szCs w:val="36"/>
                                    <w:lang w:val="fr-FR"/>
                                  </w:rPr>
                                  <w:t>En Biathlon.</w:t>
                                </w:r>
                              </w:p>
                              <w:p w14:paraId="51B9046C" w14:textId="63AF08D7" w:rsidR="00EF1AAC" w:rsidRDefault="00EF1AA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1E58672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2" o:spid="_x0000_s1026" type="#_x0000_t202" style="position:absolute;margin-left:0;margin-top:0;width:455.2pt;height:128.45pt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" filled="f" stroked="f" strokeweight=".5pt">
                    <v:textbox style="mso-fit-shape-to-text:t">
                      <w:txbxContent>
                        <w:p w14:paraId="0A4BDD01" w14:textId="77777777" w:rsidR="00EF1AAC" w:rsidRPr="00C46B80" w:rsidRDefault="00EF1AAC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aps/>
                              <w:color w:val="ED7D31" w:themeColor="accent2"/>
                              <w:sz w:val="68"/>
                              <w:szCs w:val="68"/>
                              <w:lang w:val="fr-FR"/>
                            </w:rPr>
                          </w:pPr>
                          <w:r w:rsidRPr="00C46B80">
                            <w:rPr>
                              <w:rFonts w:asciiTheme="majorHAnsi" w:eastAsiaTheme="majorEastAsia" w:hAnsiTheme="majorHAnsi" w:cstheme="majorBidi"/>
                              <w:caps/>
                              <w:color w:val="ED7D31" w:themeColor="accent2"/>
                              <w:sz w:val="64"/>
                              <w:szCs w:val="64"/>
                              <w:lang w:val="fr-FR"/>
                            </w:rPr>
                            <w:t xml:space="preserve">Construction d’une unité </w:t>
                          </w:r>
                          <w:r w:rsidR="00E11B7D" w:rsidRPr="00C46B80">
                            <w:rPr>
                              <w:rFonts w:asciiTheme="majorHAnsi" w:eastAsiaTheme="majorEastAsia" w:hAnsiTheme="majorHAnsi" w:cstheme="majorBidi"/>
                              <w:caps/>
                              <w:color w:val="ED7D31" w:themeColor="accent2"/>
                              <w:sz w:val="64"/>
                              <w:szCs w:val="64"/>
                              <w:lang w:val="fr-FR"/>
                            </w:rPr>
                            <w:t>D’APPRENTISSAGE.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ED7D31" w:themeColor="accent2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-3433182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sz w:val="68"/>
                                <w:szCs w:val="68"/>
                              </w:rPr>
                            </w:sdtEndPr>
                            <w:sdtContent>
                              <w:r w:rsidRPr="00C46B80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ED7D31" w:themeColor="accent2"/>
                                  <w:sz w:val="64"/>
                                  <w:szCs w:val="64"/>
                                  <w:lang w:val="fr-FR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1B6A2278" w14:textId="4CF304BC" w:rsidR="00EF1AAC" w:rsidRPr="00C46B80" w:rsidRDefault="003C1EDC">
                          <w:pPr>
                            <w:pStyle w:val="Sansinterligne"/>
                            <w:spacing w:before="120"/>
                            <w:rPr>
                              <w:b/>
                              <w:color w:val="ED7D31" w:themeColor="accent2"/>
                              <w:sz w:val="36"/>
                              <w:szCs w:val="36"/>
                              <w:lang w:val="fr-FR"/>
                            </w:rPr>
                          </w:pPr>
                          <w:r w:rsidRPr="00C46B80">
                            <w:rPr>
                              <w:b/>
                              <w:color w:val="ED7D31" w:themeColor="accent2"/>
                              <w:sz w:val="36"/>
                              <w:szCs w:val="36"/>
                              <w:lang w:val="fr-FR"/>
                            </w:rPr>
                            <w:t>En Biathlon.</w:t>
                          </w:r>
                        </w:p>
                        <w:p w14:paraId="51B9046C" w14:textId="63AF08D7" w:rsidR="00EF1AAC" w:rsidRDefault="00EF1AAC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sz w:val="36"/>
              <w:szCs w:val="36"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FF58879" wp14:editId="79816930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1662430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e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e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e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e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e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group w14:anchorId="3DB582A2" id="Groupe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13,44910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">
                    <o:lock v:ext="edit" aspectratio="t"/>
                    <v:shape id="Forme libre 64" o:spid="_x0000_s1027" style="position:absolute;left:1501775;width:2827338;height:2835275;visibility:visible;mso-wrap-style:square;v-text-anchor:top" coordsize="1781,17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/9XQwwAA&#10;ANsAAAAPAAAAZHJzL2Rvd25yZXYueG1sRI9BawIxFITvQv9DeIXeNFspYlej2MK23mq3xfNj89wN&#10;bl62SVzXf28KgsdhZr5hluvBtqInH4xjBc+TDARx5bThWsHvTzGegwgRWWPrmBRcKMB69TBaYq7d&#10;mb+pL2MtEoRDjgqaGLtcylA1ZDFMXEecvIPzFmOSvpba4znBbSunWTaTFg2nhQY7em+oOpYnq6B/&#10;88NXdPttUZjdq+z1h/n73Cv19DhsFiAiDfEevrW3WsHsBf6/pB8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/9XQwwAAANsAAAAPAAAAAAAAAAAAAAAAAJcCAABkcnMvZG93&#10;bnJldi54bWxQSwUGAAAAAAQABAD1AAAAhwMAAAAA&#10;" path="m4,1786l0,1782,1776,,1781,5,4,1786xe" filled="f" stroked="f">
                      <v:path arrowok="t" o:connecttype="custom" o:connectlocs="6350,2835275;0,2828925;2819400,0;2827338,7938;6350,2835275" o:connectangles="0,0,0,0,0"/>
                    </v:shape>
                    <v:shape id="Forme libre 65" o:spid="_x0000_s1028" style="position:absolute;left:782637;top:227013;width:3546475;height:3546475;visibility:visible;mso-wrap-style:square;v-text-anchor:top" coordsize="2234,2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mpFYxQAA&#10;ANsAAAAPAAAAZHJzL2Rvd25yZXYueG1sRI/RasJAFETfhf7Dcgt9001aDE10lRJa9EEsTfsBt9lr&#10;Epq9m2ZXjX69Kwg+DjNzhpkvB9OKA/WusawgnkQgiEurG64U/Hx/jF9BOI+ssbVMCk7kYLl4GM0x&#10;0/bIX3QofCUChF2GCmrvu0xKV9Zk0E1sRxy8ne0N+iD7SuoejwFuWvkcRYk02HBYqLGjvKbyr9gb&#10;BcN5v9p8vsfdJmnTF/8r//N0i0o9PQ5vMxCeBn8P39prrSCZwvVL+AFyc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2akVjFAAAA2wAAAA8AAAAAAAAAAAAAAAAAlwIAAGRycy9k&#10;b3ducmV2LnhtbFBLBQYAAAAABAAEAPUAAACJAwAAAAA=&#10;" path="m5,2234l0,2229,2229,,2234,5,5,2234xe" filled="f" stroked="f">
                      <v:path arrowok="t" o:connecttype="custom" o:connectlocs="7938,3546475;0,3538538;3538538,0;3546475,7938;7938,3546475" o:connectangles="0,0,0,0,0"/>
                    </v:shape>
                    <v:shape id="Forme libre 66" o:spid="_x0000_s1029" style="position:absolute;left:841375;top:109538;width:3487738;height:3487738;visibility:visible;mso-wrap-style:square;v-text-anchor:top" coordsize="2197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HK3xAAA&#10;ANsAAAAPAAAAZHJzL2Rvd25yZXYueG1sRI9La8MwEITvhf4HsYVeSiKnB9c4kUMpuO01L0JuG2v9&#10;INbKtVTb/fdRINDjMDPfMKv1ZFoxUO8aywoW8wgEcWF1w5WC/S6fJSCcR9bYWiYFf+RgnT0+rDDV&#10;duQNDVtfiQBhl6KC2vsuldIVNRl0c9sRB6+0vUEfZF9J3eMY4KaVr1EUS4MNh4UaO/qoqbhsf42C&#10;xJ3Gtx3+fA5elovm5XzIj1+5Us9P0/sShKfJ/4fv7W+tII7h9iX8AJl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hyt8QAAADbAAAADwAAAAAAAAAAAAAAAACXAgAAZHJzL2Rv&#10;d25yZXYueG1sUEsFBgAAAAAEAAQA9QAAAIgDAAAAAA==&#10;" path="m9,2197l0,2193,2188,,2197,10,9,2197xe" filled="f" stroked="f">
                      <v:path arrowok="t" o:connecttype="custom" o:connectlocs="14288,3487738;0,3481388;3473450,0;3487738,15875;14288,3487738" o:connectangles="0,0,0,0,0"/>
                    </v:shape>
                    <v:shape id="Forme libre 67" o:spid="_x0000_s1030" style="position:absolute;left:1216025;top:498475;width:3113088;height:3121025;visibility:visible;mso-wrap-style:square;v-text-anchor:top" coordsize="1961,1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Mg3hwwAA&#10;ANsAAAAPAAAAZHJzL2Rvd25yZXYueG1sRI/BagIxEIbvBd8hjOCtZhXZ1tUoolSk0IO20Ou4mW6W&#10;biZLkrrr2zeC4HH45//mm+W6t424kA+1YwWTcQaCuHS65krB1+fb8yuIEJE1No5JwZUCrFeDpyUW&#10;2nV8pMspViJBOBSowMTYFlKG0pDFMHYtccp+nLcY0+grqT12CW4bOc2yXFqsOV0w2NLWUPl7+rNJ&#10;43u628+MPCerPPs47uf+vZsrNRr2mwWISH18LN/bB60gf4HbLwkAcvU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Mg3hwwAAANsAAAAPAAAAAAAAAAAAAAAAAJcCAABkcnMvZG93&#10;bnJldi54bWxQSwUGAAAAAAQABAD1AAAAhwMAAAAA&#10;" path="m9,1966l0,1957,1952,,1961,9,9,1966xe" filled="f" stroked="f">
                      <v:path arrowok="t" o:connecttype="custom" o:connectlocs="14288,3121025;0,3106738;3098800,0;3113088,14288;14288,3121025" o:connectangles="0,0,0,0,0"/>
                    </v:shape>
                    <v:shape id="Forme libre 68" o:spid="_x0000_s1031" style="position:absolute;top:153988;width:4329113;height:4337050;visibility:visible;mso-wrap-style:square;v-text-anchor:top" coordsize="2727,27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UPnuwAA&#10;ANsAAAAPAAAAZHJzL2Rvd25yZXYueG1sRE9LCsIwEN0L3iGM4E5TXZRSjaUIgi79HGBopm2wmZQm&#10;avX0ZiG4fLz/thhtJ540eONYwWqZgCCunDbcKLhdD4sMhA/IGjvHpOBNHorddLLFXLsXn+l5CY2I&#10;IexzVNCG0OdS+qoli37peuLI1W6wGCIcGqkHfMVw28l1kqTSouHY0GJP+5aq++VhFSRmferOaW20&#10;rLP7zZyyY/mplJrPxnIDItAY/uKf+6gVpHFs/BJ/gNx9A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Uf1D57sAAADbAAAADwAAAAAAAAAAAAAAAACXAgAAZHJzL2Rvd25yZXYueG1s&#10;UEsFBgAAAAAEAAQA9QAAAH8DAAAAAA==&#10;" path="m0,2732l0,2728,2722,,2727,5,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14:paraId="4220BE16" w14:textId="77777777" w:rsidR="00EF1AAC" w:rsidRDefault="00EF1AAC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AD5178" wp14:editId="2556CC48">
                    <wp:simplePos x="0" y="0"/>
                    <wp:positionH relativeFrom="page">
                      <wp:posOffset>4356623</wp:posOffset>
                    </wp:positionH>
                    <wp:positionV relativeFrom="margin">
                      <wp:posOffset>8246409</wp:posOffset>
                    </wp:positionV>
                    <wp:extent cx="2315210" cy="936625"/>
                    <wp:effectExtent l="0" t="0" r="21590" b="20320"/>
                    <wp:wrapNone/>
                    <wp:docPr id="69" name="Zone de texte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15210" cy="936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F50CA" w14:textId="05AF0D66" w:rsidR="00EF1AAC" w:rsidRPr="00315FD4" w:rsidRDefault="00185084">
                                <w:pPr>
                                  <w:pStyle w:val="Sansinterligne"/>
                                  <w:jc w:val="right"/>
                                  <w:rPr>
                                    <w:color w:val="538135" w:themeColor="accent6" w:themeShade="BF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color w:val="ED7D31" w:themeColor="accent2"/>
                                      <w:sz w:val="28"/>
                                      <w:szCs w:val="28"/>
                                      <w:lang w:val="fr-FR"/>
                                    </w:rPr>
                                    <w:alias w:val="École"/>
                                    <w:tag w:val="École"/>
                                    <w:id w:val="-30400533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0108D" w:rsidRPr="00C46B80">
                                      <w:rPr>
                                        <w:i/>
                                        <w:color w:val="ED7D31" w:themeColor="accent2"/>
                                        <w:sz w:val="28"/>
                                        <w:szCs w:val="28"/>
                                        <w:lang w:val="fr-FR"/>
                                      </w:rPr>
                                      <w:t xml:space="preserve">Collectif des conseillers </w:t>
                                    </w:r>
                                    <w:r w:rsidR="008A1661" w:rsidRPr="00C46B80">
                                      <w:rPr>
                                        <w:i/>
                                        <w:color w:val="ED7D31" w:themeColor="accent2"/>
                                        <w:sz w:val="28"/>
                                        <w:szCs w:val="28"/>
                                        <w:lang w:val="fr-FR"/>
                                      </w:rPr>
                                      <w:t>pédagogiques. Mission</w:t>
                                    </w:r>
                                    <w:r w:rsidR="003D719D" w:rsidRPr="00C46B80">
                                      <w:rPr>
                                        <w:i/>
                                        <w:color w:val="ED7D31" w:themeColor="accent2"/>
                                        <w:sz w:val="28"/>
                                        <w:szCs w:val="28"/>
                                        <w:lang w:val="fr-FR"/>
                                      </w:rPr>
                                      <w:t xml:space="preserve"> départementale </w:t>
                                    </w:r>
                                    <w:r w:rsidR="008A1661" w:rsidRPr="00C46B80">
                                      <w:rPr>
                                        <w:i/>
                                        <w:color w:val="ED7D31" w:themeColor="accent2"/>
                                        <w:sz w:val="28"/>
                                        <w:szCs w:val="28"/>
                                        <w:lang w:val="fr-FR"/>
                                      </w:rPr>
                                      <w:t>EPS</w:t>
                                    </w:r>
                                    <w:r w:rsidR="003D719D" w:rsidRPr="00C46B80">
                                      <w:rPr>
                                        <w:i/>
                                        <w:color w:val="ED7D31" w:themeColor="accent2"/>
                                        <w:sz w:val="28"/>
                                        <w:szCs w:val="28"/>
                                        <w:lang w:val="fr-FR"/>
                                      </w:rPr>
                                      <w:t xml:space="preserve"> –DSDEN 6</w:t>
                                    </w:r>
                                    <w:r w:rsidR="0090108D" w:rsidRPr="00C46B80">
                                      <w:rPr>
                                        <w:i/>
                                        <w:color w:val="ED7D31" w:themeColor="accent2"/>
                                        <w:sz w:val="28"/>
                                        <w:szCs w:val="28"/>
                                        <w:lang w:val="fr-FR"/>
                                      </w:rPr>
                                      <w:t>2</w:t>
                                    </w:r>
                                  </w:sdtContent>
                                </w:sdt>
                              </w:p>
                              <w:p w14:paraId="033B0C62" w14:textId="77777777" w:rsidR="00EF1AAC" w:rsidRPr="00EF1AAC" w:rsidRDefault="00EF1AAC">
                                <w:pPr>
                                  <w:pStyle w:val="Sansinterligne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AD5178" id="Zone de texte 69" o:spid="_x0000_s1027" type="#_x0000_t202" style="position:absolute;margin-left:343.05pt;margin-top:649.3pt;width:182.3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" filled="f" stroked="f" strokeweight=".5pt">
                    <v:textbox style="mso-fit-shape-to-text:t" inset="0,0,0,0">
                      <w:txbxContent>
                        <w:p w14:paraId="052F50CA" w14:textId="05AF0D66" w:rsidR="00EF1AAC" w:rsidRPr="00315FD4" w:rsidRDefault="007F796E">
                          <w:pPr>
                            <w:pStyle w:val="Sansinterligne"/>
                            <w:jc w:val="right"/>
                            <w:rPr>
                              <w:color w:val="538135" w:themeColor="accent6" w:themeShade="BF"/>
                              <w:sz w:val="36"/>
                              <w:szCs w:val="36"/>
                              <w:lang w:val="fr-FR"/>
                            </w:rPr>
                          </w:pPr>
                          <w:sdt>
                            <w:sdtPr>
                              <w:rPr>
                                <w:i/>
                                <w:color w:val="ED7D31" w:themeColor="accent2"/>
                                <w:sz w:val="28"/>
                                <w:szCs w:val="28"/>
                                <w:lang w:val="fr-FR"/>
                              </w:rPr>
                              <w:alias w:val="École"/>
                              <w:tag w:val="École"/>
                              <w:id w:val="-30400533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0108D" w:rsidRPr="00C46B80">
                                <w:rPr>
                                  <w:i/>
                                  <w:color w:val="ED7D31" w:themeColor="accent2"/>
                                  <w:sz w:val="28"/>
                                  <w:szCs w:val="28"/>
                                  <w:lang w:val="fr-FR"/>
                                </w:rPr>
                                <w:t xml:space="preserve">Collectif des conseillers </w:t>
                              </w:r>
                              <w:r w:rsidR="008A1661" w:rsidRPr="00C46B80">
                                <w:rPr>
                                  <w:i/>
                                  <w:color w:val="ED7D31" w:themeColor="accent2"/>
                                  <w:sz w:val="28"/>
                                  <w:szCs w:val="28"/>
                                  <w:lang w:val="fr-FR"/>
                                </w:rPr>
                                <w:t>pédagogiques. Mission</w:t>
                              </w:r>
                              <w:r w:rsidR="003D719D" w:rsidRPr="00C46B80">
                                <w:rPr>
                                  <w:i/>
                                  <w:color w:val="ED7D31" w:themeColor="accent2"/>
                                  <w:sz w:val="28"/>
                                  <w:szCs w:val="28"/>
                                  <w:lang w:val="fr-FR"/>
                                </w:rPr>
                                <w:t xml:space="preserve"> départementale </w:t>
                              </w:r>
                              <w:r w:rsidR="008A1661" w:rsidRPr="00C46B80">
                                <w:rPr>
                                  <w:i/>
                                  <w:color w:val="ED7D31" w:themeColor="accent2"/>
                                  <w:sz w:val="28"/>
                                  <w:szCs w:val="28"/>
                                  <w:lang w:val="fr-FR"/>
                                </w:rPr>
                                <w:t>EPS</w:t>
                              </w:r>
                              <w:r w:rsidR="003D719D" w:rsidRPr="00C46B80">
                                <w:rPr>
                                  <w:i/>
                                  <w:color w:val="ED7D31" w:themeColor="accent2"/>
                                  <w:sz w:val="28"/>
                                  <w:szCs w:val="28"/>
                                  <w:lang w:val="fr-FR"/>
                                </w:rPr>
                                <w:t xml:space="preserve"> –DSDEN 6</w:t>
                              </w:r>
                              <w:r w:rsidR="0090108D" w:rsidRPr="00C46B80">
                                <w:rPr>
                                  <w:i/>
                                  <w:color w:val="ED7D31" w:themeColor="accent2"/>
                                  <w:sz w:val="28"/>
                                  <w:szCs w:val="28"/>
                                  <w:lang w:val="fr-FR"/>
                                </w:rPr>
                                <w:t>2</w:t>
                              </w:r>
                            </w:sdtContent>
                          </w:sdt>
                        </w:p>
                        <w:p w14:paraId="033B0C62" w14:textId="77777777" w:rsidR="00EF1AAC" w:rsidRPr="00EF1AAC" w:rsidRDefault="00EF1AAC">
                          <w:pPr>
                            <w:pStyle w:val="Sansinterligne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  <w:lang w:val="fr-FR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14:paraId="450C52CC" w14:textId="77777777" w:rsidR="00291859" w:rsidRDefault="00291859" w:rsidP="00EF1AAC">
      <w:pPr>
        <w:rPr>
          <w:b/>
          <w:color w:val="ED7D31" w:themeColor="accent2"/>
          <w:sz w:val="36"/>
          <w:szCs w:val="36"/>
        </w:rPr>
      </w:pPr>
    </w:p>
    <w:p w14:paraId="0EAF1535" w14:textId="04D125B1" w:rsidR="00EF1AAC" w:rsidRDefault="00A77C67" w:rsidP="00EF1AAC">
      <w:pPr>
        <w:rPr>
          <w:b/>
          <w:color w:val="ED7D31" w:themeColor="accent2"/>
          <w:sz w:val="36"/>
          <w:szCs w:val="36"/>
        </w:rPr>
      </w:pPr>
      <w:r w:rsidRPr="00C46B80">
        <w:rPr>
          <w:noProof/>
          <w:color w:val="ED7D31" w:themeColor="accent2"/>
          <w:sz w:val="36"/>
          <w:szCs w:val="36"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5B5E964" wp14:editId="4E2970B8">
                <wp:simplePos x="0" y="0"/>
                <wp:positionH relativeFrom="page">
                  <wp:posOffset>5877037</wp:posOffset>
                </wp:positionH>
                <wp:positionV relativeFrom="page">
                  <wp:posOffset>345403</wp:posOffset>
                </wp:positionV>
                <wp:extent cx="1267535" cy="1437040"/>
                <wp:effectExtent l="0" t="0" r="2540" b="10795"/>
                <wp:wrapNone/>
                <wp:docPr id="1" name="Grou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67535" cy="1437040"/>
                          <a:chOff x="0" y="0"/>
                          <a:chExt cx="4329113" cy="4491038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2" name="Forme libre 2"/>
                        <wps:cNvSpPr>
                          <a:spLocks/>
                        </wps:cNvSpPr>
                        <wps:spPr bwMode="auto">
                          <a:xfrm>
                            <a:off x="1501775" y="0"/>
                            <a:ext cx="2827338" cy="2835275"/>
                          </a:xfrm>
                          <a:custGeom>
                            <a:avLst/>
                            <a:gdLst>
                              <a:gd name="T0" fmla="*/ 4 w 1781"/>
                              <a:gd name="T1" fmla="*/ 1786 h 1786"/>
                              <a:gd name="T2" fmla="*/ 0 w 1781"/>
                              <a:gd name="T3" fmla="*/ 1782 h 1786"/>
                              <a:gd name="T4" fmla="*/ 1776 w 1781"/>
                              <a:gd name="T5" fmla="*/ 0 h 1786"/>
                              <a:gd name="T6" fmla="*/ 1781 w 1781"/>
                              <a:gd name="T7" fmla="*/ 5 h 1786"/>
                              <a:gd name="T8" fmla="*/ 4 w 1781"/>
                              <a:gd name="T9" fmla="*/ 1786 h 1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1" h="1786">
                                <a:moveTo>
                                  <a:pt x="4" y="1786"/>
                                </a:moveTo>
                                <a:lnTo>
                                  <a:pt x="0" y="1782"/>
                                </a:lnTo>
                                <a:lnTo>
                                  <a:pt x="1776" y="0"/>
                                </a:lnTo>
                                <a:lnTo>
                                  <a:pt x="1781" y="5"/>
                                </a:lnTo>
                                <a:lnTo>
                                  <a:pt x="4" y="178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orme libre 3"/>
                        <wps:cNvSpPr>
                          <a:spLocks/>
                        </wps:cNvSpPr>
                        <wps:spPr bwMode="auto">
                          <a:xfrm>
                            <a:off x="782637" y="227013"/>
                            <a:ext cx="3546475" cy="3546475"/>
                          </a:xfrm>
                          <a:custGeom>
                            <a:avLst/>
                            <a:gdLst>
                              <a:gd name="T0" fmla="*/ 5 w 2234"/>
                              <a:gd name="T1" fmla="*/ 2234 h 2234"/>
                              <a:gd name="T2" fmla="*/ 0 w 2234"/>
                              <a:gd name="T3" fmla="*/ 2229 h 2234"/>
                              <a:gd name="T4" fmla="*/ 2229 w 2234"/>
                              <a:gd name="T5" fmla="*/ 0 h 2234"/>
                              <a:gd name="T6" fmla="*/ 2234 w 2234"/>
                              <a:gd name="T7" fmla="*/ 5 h 2234"/>
                              <a:gd name="T8" fmla="*/ 5 w 2234"/>
                              <a:gd name="T9" fmla="*/ 2234 h 2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4" h="2234">
                                <a:moveTo>
                                  <a:pt x="5" y="2234"/>
                                </a:moveTo>
                                <a:lnTo>
                                  <a:pt x="0" y="2229"/>
                                </a:lnTo>
                                <a:lnTo>
                                  <a:pt x="2229" y="0"/>
                                </a:lnTo>
                                <a:lnTo>
                                  <a:pt x="2234" y="5"/>
                                </a:lnTo>
                                <a:lnTo>
                                  <a:pt x="5" y="223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e libre 4"/>
                        <wps:cNvSpPr>
                          <a:spLocks/>
                        </wps:cNvSpPr>
                        <wps:spPr bwMode="auto">
                          <a:xfrm>
                            <a:off x="841375" y="109538"/>
                            <a:ext cx="3487738" cy="3487738"/>
                          </a:xfrm>
                          <a:custGeom>
                            <a:avLst/>
                            <a:gdLst>
                              <a:gd name="T0" fmla="*/ 9 w 2197"/>
                              <a:gd name="T1" fmla="*/ 2197 h 2197"/>
                              <a:gd name="T2" fmla="*/ 0 w 2197"/>
                              <a:gd name="T3" fmla="*/ 2193 h 2197"/>
                              <a:gd name="T4" fmla="*/ 2188 w 2197"/>
                              <a:gd name="T5" fmla="*/ 0 h 2197"/>
                              <a:gd name="T6" fmla="*/ 2197 w 2197"/>
                              <a:gd name="T7" fmla="*/ 10 h 2197"/>
                              <a:gd name="T8" fmla="*/ 9 w 2197"/>
                              <a:gd name="T9" fmla="*/ 2197 h 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7" h="2197">
                                <a:moveTo>
                                  <a:pt x="9" y="2197"/>
                                </a:moveTo>
                                <a:lnTo>
                                  <a:pt x="0" y="2193"/>
                                </a:lnTo>
                                <a:lnTo>
                                  <a:pt x="2188" y="0"/>
                                </a:lnTo>
                                <a:lnTo>
                                  <a:pt x="2197" y="10"/>
                                </a:lnTo>
                                <a:lnTo>
                                  <a:pt x="9" y="2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e libre 5"/>
                        <wps:cNvSpPr>
                          <a:spLocks/>
                        </wps:cNvSpPr>
                        <wps:spPr bwMode="auto">
                          <a:xfrm>
                            <a:off x="1216025" y="498475"/>
                            <a:ext cx="3113088" cy="3121025"/>
                          </a:xfrm>
                          <a:custGeom>
                            <a:avLst/>
                            <a:gdLst>
                              <a:gd name="T0" fmla="*/ 9 w 1961"/>
                              <a:gd name="T1" fmla="*/ 1966 h 1966"/>
                              <a:gd name="T2" fmla="*/ 0 w 1961"/>
                              <a:gd name="T3" fmla="*/ 1957 h 1966"/>
                              <a:gd name="T4" fmla="*/ 1952 w 1961"/>
                              <a:gd name="T5" fmla="*/ 0 h 1966"/>
                              <a:gd name="T6" fmla="*/ 1961 w 1961"/>
                              <a:gd name="T7" fmla="*/ 9 h 1966"/>
                              <a:gd name="T8" fmla="*/ 9 w 1961"/>
                              <a:gd name="T9" fmla="*/ 1966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1" h="1966">
                                <a:moveTo>
                                  <a:pt x="9" y="1966"/>
                                </a:moveTo>
                                <a:lnTo>
                                  <a:pt x="0" y="1957"/>
                                </a:lnTo>
                                <a:lnTo>
                                  <a:pt x="1952" y="0"/>
                                </a:lnTo>
                                <a:lnTo>
                                  <a:pt x="1961" y="9"/>
                                </a:lnTo>
                                <a:lnTo>
                                  <a:pt x="9" y="19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orme libre 6"/>
                        <wps:cNvSpPr>
                          <a:spLocks/>
                        </wps:cNvSpPr>
                        <wps:spPr bwMode="auto">
                          <a:xfrm>
                            <a:off x="0" y="153988"/>
                            <a:ext cx="4329113" cy="4337050"/>
                          </a:xfrm>
                          <a:custGeom>
                            <a:avLst/>
                            <a:gdLst>
                              <a:gd name="T0" fmla="*/ 0 w 2727"/>
                              <a:gd name="T1" fmla="*/ 2732 h 2732"/>
                              <a:gd name="T2" fmla="*/ 0 w 2727"/>
                              <a:gd name="T3" fmla="*/ 2728 h 2732"/>
                              <a:gd name="T4" fmla="*/ 2722 w 2727"/>
                              <a:gd name="T5" fmla="*/ 0 h 2732"/>
                              <a:gd name="T6" fmla="*/ 2727 w 2727"/>
                              <a:gd name="T7" fmla="*/ 5 h 2732"/>
                              <a:gd name="T8" fmla="*/ 0 w 2727"/>
                              <a:gd name="T9" fmla="*/ 2732 h 2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7" h="2732">
                                <a:moveTo>
                                  <a:pt x="0" y="2732"/>
                                </a:moveTo>
                                <a:lnTo>
                                  <a:pt x="0" y="2728"/>
                                </a:lnTo>
                                <a:lnTo>
                                  <a:pt x="2722" y="0"/>
                                </a:lnTo>
                                <a:lnTo>
                                  <a:pt x="2727" y="5"/>
                                </a:lnTo>
                                <a:lnTo>
                                  <a:pt x="0" y="27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B40E42B" id="Groupe 2" o:spid="_x0000_s1026" style="position:absolute;margin-left:462.75pt;margin-top:27.2pt;width:99.8pt;height:113.15pt;z-index:-251653120;mso-position-horizontal-relative:page;mso-position-vertical-relative:page" coordsize="4329113,44910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">
                <o:lock v:ext="edit" aspectratio="t"/>
                <v:shape id="Forme libre 2" o:spid="_x0000_s1027" style="position:absolute;left:1501775;width:2827338;height:2835275;visibility:visible;mso-wrap-style:square;v-text-anchor:top" coordsize="1781,17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D1o1wQAA&#10;ANoAAAAPAAAAZHJzL2Rvd25yZXYueG1sRI/NbsIwEITvSLyDtUi9gQOHqgQMapFCuZU/cV7F28Rq&#10;vA62G9K3r5GQOI5m5hvNct3bRnTkg3GsYDrJQBCXThuuFJxPxfgNRIjIGhvHpOCPAqxXw8ESc+1u&#10;fKDuGCuRIBxyVFDH2OZShrImi2HiWuLkfTtvMSbpK6k93hLcNnKWZa/SouG0UGNLm5rKn+OvVdB9&#10;+P4rusuuKMx+Lju9NdfPi1Ivo/59ASJSH5/hR3unFczgfiXdALn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g9aNcEAAADaAAAADwAAAAAAAAAAAAAAAACXAgAAZHJzL2Rvd25y&#10;ZXYueG1sUEsFBgAAAAAEAAQA9QAAAIUDAAAAAA==&#10;" path="m4,1786l0,1782,1776,,1781,5,4,1786xe" filled="f" stroked="f">
                  <v:path arrowok="t" o:connecttype="custom" o:connectlocs="6350,2835275;0,2828925;2819400,0;2827338,7938;6350,2835275" o:connectangles="0,0,0,0,0"/>
                </v:shape>
                <v:shape id="Forme libre 3" o:spid="_x0000_s1028" style="position:absolute;left:782637;top:227013;width:3546475;height:3546475;visibility:visible;mso-wrap-style:square;v-text-anchor:top" coordsize="2234,2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9U4jwgAA&#10;ANoAAAAPAAAAZHJzL2Rvd25yZXYueG1sRI/disIwFITvF3yHcATv1lQF0WoUEUUvxMWfBzg2x7bY&#10;nNQmavXpzYLg5TAz3zDjaW0KcafK5ZYVdNoRCOLE6pxTBcfD8ncAwnlkjYVlUvAkB9NJ42eMsbYP&#10;3tF971MRIOxiVJB5X8ZSuiQjg65tS+LgnW1l0AdZpVJX+AhwU8huFPWlwZzDQoYlzTNKLvubUVC/&#10;bqvN36JTbvrFsOdP8jofblGpVrOejUB4qv03/GmvtYIe/F8JN0BO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n1TiPCAAAA2gAAAA8AAAAAAAAAAAAAAAAAlwIAAGRycy9kb3du&#10;cmV2LnhtbFBLBQYAAAAABAAEAPUAAACGAwAAAAA=&#10;" path="m5,2234l0,2229,2229,,2234,5,5,2234xe" filled="f" stroked="f">
                  <v:path arrowok="t" o:connecttype="custom" o:connectlocs="7938,3546475;0,3538538;3538538,0;3546475,7938;7938,3546475" o:connectangles="0,0,0,0,0"/>
                </v:shape>
                <v:shape id="Forme libre 4" o:spid="_x0000_s1029" style="position:absolute;left:841375;top:109538;width:3487738;height:3487738;visibility:visible;mso-wrap-style:square;v-text-anchor:top" coordsize="2197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Gcb4wwAA&#10;ANoAAAAPAAAAZHJzL2Rvd25yZXYueG1sRI9Pa8JAFMTvhX6H5RV6KbqxiErqRkRI61WtiLdn9uUP&#10;zb5Ns9skfntXEHocZuY3zHI1mFp01LrKsoLJOAJBnFldcaHg+5COFiCcR9ZYWyYFV3KwSp6flhhr&#10;2/OOur0vRICwi1FB6X0TS+mykgy6sW2Ig5fb1qAPsi2kbrEPcFPL9yiaSYMVh4USG9qUlP3s/4yC&#10;hTv38wP+fnZe5pPq7XJMT1+pUq8vw/oDhKfB/4cf7a1WMIX7lXADZHI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Gcb4wwAAANoAAAAPAAAAAAAAAAAAAAAAAJcCAABkcnMvZG93&#10;bnJldi54bWxQSwUGAAAAAAQABAD1AAAAhwMAAAAA&#10;" path="m9,2197l0,2193,2188,,2197,10,9,2197xe" filled="f" stroked="f">
                  <v:path arrowok="t" o:connecttype="custom" o:connectlocs="14288,3487738;0,3481388;3473450,0;3487738,15875;14288,3487738" o:connectangles="0,0,0,0,0"/>
                </v:shape>
                <v:shape id="Forme libre 5" o:spid="_x0000_s1030" style="position:absolute;left:1216025;top:498475;width:3113088;height:3121025;visibility:visible;mso-wrap-style:square;v-text-anchor:top" coordsize="1961,1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cGNuvwAA&#10;ANoAAAAPAAAAZHJzL2Rvd25yZXYueG1sRE/LagIxFN0X+g/hFtzVTEVFR6OUFkWELnyA2+vkdjJ0&#10;cjMk0Rn/3ggFl4fzni87W4sr+VA5VvDRz0AQF05XXCo4HlbvExAhImusHZOCGwVYLl5f5phr1/KO&#10;rvtYihTCIUcFJsYmlzIUhiyGvmuIE/frvMWYoC+l9timcFvLQZaNpcWKU4PBhr4MFX/7i00zToPv&#10;9dDIc1o1zn5266nftlOlem/d5wxEpC4+xf/ujVYwgseV5Ae5u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5wY26/AAAA2gAAAA8AAAAAAAAAAAAAAAAAlwIAAGRycy9kb3ducmV2&#10;LnhtbFBLBQYAAAAABAAEAPUAAACDAwAAAAA=&#10;" path="m9,1966l0,1957,1952,,1961,9,9,1966xe" filled="f" stroked="f">
                  <v:path arrowok="t" o:connecttype="custom" o:connectlocs="14288,3121025;0,3106738;3098800,0;3113088,14288;14288,3121025" o:connectangles="0,0,0,0,0"/>
                </v:shape>
                <v:shape id="Forme libre 6" o:spid="_x0000_s1031" style="position:absolute;top:153988;width:4329113;height:4337050;visibility:visible;mso-wrap-style:square;v-text-anchor:top" coordsize="2727,27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xX9yvQAA&#10;ANoAAAAPAAAAZHJzL2Rvd25yZXYueG1sRI/NCsIwEITvgu8QVvBmUz2UUo0igqBHfx5gabZtsNmU&#10;Jmr16Y0geBxm5htmtRlsKx7Ue+NYwTxJQRCXThuuFVwv+1kOwgdkja1jUvAiD5v1eLTCQrsnn+hx&#10;DrWIEPYFKmhC6AopfdmQRZ+4jjh6lesthij7WuoenxFuW7lI00xaNBwXGuxo11B5O9+tgtQsju0p&#10;q4yWVX67mmN+2L5LpaaTYbsEEWgI//CvfdAKMvheiTdArj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dxX9yvQAAANoAAAAPAAAAAAAAAAAAAAAAAJcCAABkcnMvZG93bnJldi54&#10;bWxQSwUGAAAAAAQABAD1AAAAgQMAAAAA&#10;" path="m0,2732l0,2728,2722,,2727,5,,2732xe" filled="f" stroked="f">
                  <v:path arrowok="t" o:connecttype="custom" o:connectlocs="0,4337050;0,4330700;4321175,0;4329113,7938;0,4337050" o:connectangles="0,0,0,0,0"/>
                </v:shape>
                <w10:wrap anchorx="page" anchory="page"/>
              </v:group>
            </w:pict>
          </mc:Fallback>
        </mc:AlternateContent>
      </w:r>
      <w:r w:rsidR="003C1EDC" w:rsidRPr="00C46B80">
        <w:rPr>
          <w:b/>
          <w:color w:val="ED7D31" w:themeColor="accent2"/>
          <w:sz w:val="36"/>
          <w:szCs w:val="36"/>
        </w:rPr>
        <w:t>1-</w:t>
      </w:r>
      <w:r w:rsidR="00291859">
        <w:rPr>
          <w:b/>
          <w:color w:val="ED7D31" w:themeColor="accent2"/>
          <w:sz w:val="36"/>
          <w:szCs w:val="36"/>
        </w:rPr>
        <w:t>Définition de l’activité.</w:t>
      </w:r>
    </w:p>
    <w:p w14:paraId="669FB903" w14:textId="77777777" w:rsidR="00291859" w:rsidRPr="00C46B80" w:rsidRDefault="00291859" w:rsidP="00EF1AAC">
      <w:pPr>
        <w:rPr>
          <w:b/>
          <w:color w:val="ED7D31" w:themeColor="accent2"/>
          <w:sz w:val="36"/>
          <w:szCs w:val="36"/>
        </w:rPr>
      </w:pPr>
    </w:p>
    <w:p w14:paraId="6DCD5CBB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7A6B60E6" w14:textId="18898D65" w:rsidR="00EF1AAC" w:rsidRDefault="00EF1AAC" w:rsidP="00EF1AAC">
      <w:pPr>
        <w:rPr>
          <w:b/>
          <w:color w:val="ED7D31" w:themeColor="accent2"/>
          <w:sz w:val="36"/>
          <w:szCs w:val="36"/>
        </w:rPr>
      </w:pPr>
      <w:r w:rsidRPr="00C46B80">
        <w:rPr>
          <w:b/>
          <w:color w:val="ED7D31" w:themeColor="accent2"/>
          <w:sz w:val="36"/>
          <w:szCs w:val="36"/>
        </w:rPr>
        <w:t>2-Démarche.</w:t>
      </w:r>
    </w:p>
    <w:p w14:paraId="70022558" w14:textId="77777777" w:rsidR="00291859" w:rsidRPr="00C46B80" w:rsidRDefault="00291859" w:rsidP="00EF1AAC">
      <w:pPr>
        <w:rPr>
          <w:b/>
          <w:color w:val="ED7D31" w:themeColor="accent2"/>
          <w:sz w:val="36"/>
          <w:szCs w:val="36"/>
        </w:rPr>
      </w:pPr>
    </w:p>
    <w:p w14:paraId="04715836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5A040968" w14:textId="1D5F9004" w:rsidR="00EF1AAC" w:rsidRDefault="00EF1AAC" w:rsidP="00EF1AAC">
      <w:pPr>
        <w:rPr>
          <w:b/>
          <w:color w:val="ED7D31" w:themeColor="accent2"/>
          <w:sz w:val="36"/>
          <w:szCs w:val="36"/>
        </w:rPr>
      </w:pPr>
      <w:r w:rsidRPr="00C46B80">
        <w:rPr>
          <w:b/>
          <w:color w:val="ED7D31" w:themeColor="accent2"/>
          <w:sz w:val="36"/>
          <w:szCs w:val="36"/>
        </w:rPr>
        <w:t>3-</w:t>
      </w:r>
      <w:r w:rsidR="00291859">
        <w:rPr>
          <w:b/>
          <w:color w:val="ED7D31" w:themeColor="accent2"/>
          <w:sz w:val="36"/>
          <w:szCs w:val="36"/>
        </w:rPr>
        <w:t>Ce que disent les textes.</w:t>
      </w:r>
    </w:p>
    <w:p w14:paraId="7624A46B" w14:textId="77777777" w:rsidR="00291859" w:rsidRPr="00C46B80" w:rsidRDefault="00291859" w:rsidP="00EF1AAC">
      <w:pPr>
        <w:rPr>
          <w:b/>
          <w:color w:val="ED7D31" w:themeColor="accent2"/>
          <w:sz w:val="36"/>
          <w:szCs w:val="36"/>
        </w:rPr>
      </w:pPr>
    </w:p>
    <w:p w14:paraId="67E9CD7F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0F7D5E80" w14:textId="49DB87FC" w:rsidR="00EF1AAC" w:rsidRDefault="00EF1AAC" w:rsidP="009D4349">
      <w:pPr>
        <w:rPr>
          <w:b/>
          <w:color w:val="ED7D31" w:themeColor="accent2"/>
          <w:sz w:val="36"/>
          <w:szCs w:val="36"/>
        </w:rPr>
      </w:pPr>
      <w:r w:rsidRPr="00C46B80">
        <w:rPr>
          <w:b/>
          <w:color w:val="ED7D31" w:themeColor="accent2"/>
          <w:sz w:val="36"/>
          <w:szCs w:val="36"/>
        </w:rPr>
        <w:t xml:space="preserve">4- </w:t>
      </w:r>
      <w:r w:rsidR="00291859">
        <w:rPr>
          <w:b/>
          <w:color w:val="ED7D31" w:themeColor="accent2"/>
          <w:sz w:val="36"/>
          <w:szCs w:val="36"/>
        </w:rPr>
        <w:t>L</w:t>
      </w:r>
      <w:r w:rsidR="007F796E">
        <w:rPr>
          <w:b/>
          <w:color w:val="ED7D31" w:themeColor="accent2"/>
          <w:sz w:val="36"/>
          <w:szCs w:val="36"/>
        </w:rPr>
        <w:t>a</w:t>
      </w:r>
      <w:r w:rsidR="00291859">
        <w:rPr>
          <w:b/>
          <w:color w:val="ED7D31" w:themeColor="accent2"/>
          <w:sz w:val="36"/>
          <w:szCs w:val="36"/>
        </w:rPr>
        <w:t xml:space="preserve"> visée éducative en lien avec les caractéristiques des élèves et/ou de l’</w:t>
      </w:r>
      <w:proofErr w:type="spellStart"/>
      <w:r w:rsidR="00291859">
        <w:rPr>
          <w:b/>
          <w:color w:val="ED7D31" w:themeColor="accent2"/>
          <w:sz w:val="36"/>
          <w:szCs w:val="36"/>
        </w:rPr>
        <w:t>Apsa</w:t>
      </w:r>
      <w:proofErr w:type="spellEnd"/>
      <w:r w:rsidR="00291859">
        <w:rPr>
          <w:b/>
          <w:color w:val="ED7D31" w:themeColor="accent2"/>
          <w:sz w:val="36"/>
          <w:szCs w:val="36"/>
        </w:rPr>
        <w:t>.</w:t>
      </w:r>
    </w:p>
    <w:p w14:paraId="6F82D6F4" w14:textId="77777777" w:rsidR="00291859" w:rsidRPr="00C46B80" w:rsidRDefault="00291859" w:rsidP="009D4349">
      <w:pPr>
        <w:rPr>
          <w:b/>
          <w:color w:val="ED7D31" w:themeColor="accent2"/>
          <w:sz w:val="36"/>
          <w:szCs w:val="36"/>
        </w:rPr>
      </w:pPr>
    </w:p>
    <w:p w14:paraId="579F146A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0CDEFE07" w14:textId="097D5058" w:rsidR="00EF1AAC" w:rsidRDefault="00291859" w:rsidP="00EF1AAC">
      <w:pPr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5-Les savoirs fondamentaux.</w:t>
      </w:r>
    </w:p>
    <w:p w14:paraId="278003A1" w14:textId="77777777" w:rsidR="00291859" w:rsidRDefault="00291859" w:rsidP="00EF1AAC">
      <w:pPr>
        <w:rPr>
          <w:b/>
          <w:color w:val="ED7D31" w:themeColor="accent2"/>
          <w:sz w:val="36"/>
          <w:szCs w:val="36"/>
        </w:rPr>
      </w:pPr>
    </w:p>
    <w:p w14:paraId="7919EC7E" w14:textId="77777777" w:rsidR="00291859" w:rsidRPr="00C46B80" w:rsidRDefault="00291859" w:rsidP="00EF1AAC">
      <w:pPr>
        <w:rPr>
          <w:b/>
          <w:color w:val="ED7D31" w:themeColor="accent2"/>
          <w:sz w:val="36"/>
          <w:szCs w:val="36"/>
        </w:rPr>
      </w:pPr>
    </w:p>
    <w:p w14:paraId="61C40C03" w14:textId="318E0AAF" w:rsidR="00EF1AAC" w:rsidRPr="00C46B80" w:rsidRDefault="00291859" w:rsidP="00EF1AAC">
      <w:pPr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6</w:t>
      </w:r>
      <w:r w:rsidR="00EF1AAC" w:rsidRPr="00C46B80">
        <w:rPr>
          <w:b/>
          <w:color w:val="ED7D31" w:themeColor="accent2"/>
          <w:sz w:val="36"/>
          <w:szCs w:val="36"/>
        </w:rPr>
        <w:t>- La réglementation.</w:t>
      </w:r>
    </w:p>
    <w:p w14:paraId="390DB525" w14:textId="464E3DA9" w:rsidR="00EF1AAC" w:rsidRDefault="00EF1AAC" w:rsidP="00EF1AAC">
      <w:pPr>
        <w:rPr>
          <w:b/>
          <w:color w:val="ED7D31" w:themeColor="accent2"/>
          <w:sz w:val="36"/>
          <w:szCs w:val="36"/>
        </w:rPr>
      </w:pPr>
    </w:p>
    <w:p w14:paraId="42A06572" w14:textId="77777777" w:rsidR="00185084" w:rsidRPr="00C46B80" w:rsidRDefault="00185084" w:rsidP="00EF1AAC">
      <w:pPr>
        <w:rPr>
          <w:b/>
          <w:color w:val="ED7D31" w:themeColor="accent2"/>
          <w:sz w:val="36"/>
          <w:szCs w:val="36"/>
        </w:rPr>
      </w:pPr>
    </w:p>
    <w:p w14:paraId="1DAD51EC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1D2C894D" w14:textId="75181226" w:rsidR="00EF1AAC" w:rsidRDefault="00291859" w:rsidP="009D4349">
      <w:pPr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7-Proposition d’une situation de référence.</w:t>
      </w:r>
    </w:p>
    <w:p w14:paraId="377D33C4" w14:textId="77777777" w:rsidR="00291859" w:rsidRPr="00C46B80" w:rsidRDefault="00291859" w:rsidP="009D4349">
      <w:pPr>
        <w:rPr>
          <w:b/>
          <w:color w:val="ED7D31" w:themeColor="accent2"/>
          <w:sz w:val="36"/>
          <w:szCs w:val="36"/>
        </w:rPr>
      </w:pPr>
    </w:p>
    <w:p w14:paraId="2DAC3B68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436FC5E5" w14:textId="77777777" w:rsidR="00EF1AAC" w:rsidRPr="00C46B80" w:rsidRDefault="00EF1AAC" w:rsidP="00EF1AAC">
      <w:pPr>
        <w:rPr>
          <w:b/>
          <w:color w:val="ED7D31" w:themeColor="accent2"/>
          <w:sz w:val="36"/>
          <w:szCs w:val="36"/>
        </w:rPr>
      </w:pPr>
    </w:p>
    <w:p w14:paraId="3207B61D" w14:textId="565C4D64" w:rsidR="00EF1AAC" w:rsidRDefault="0010154D" w:rsidP="00EF1AAC">
      <w:pPr>
        <w:rPr>
          <w:noProof/>
          <w:color w:val="ED7D31" w:themeColor="accent2"/>
          <w:sz w:val="36"/>
          <w:szCs w:val="36"/>
          <w:lang w:eastAsia="fr-FR"/>
        </w:rPr>
      </w:pPr>
      <w:r>
        <w:rPr>
          <w:b/>
          <w:color w:val="ED7D31" w:themeColor="accent2"/>
          <w:sz w:val="36"/>
          <w:szCs w:val="36"/>
        </w:rPr>
        <w:t>8</w:t>
      </w:r>
      <w:r w:rsidR="00EF1AAC" w:rsidRPr="00C46B80">
        <w:rPr>
          <w:b/>
          <w:color w:val="ED7D31" w:themeColor="accent2"/>
          <w:sz w:val="36"/>
          <w:szCs w:val="36"/>
        </w:rPr>
        <w:t>- Présentation de situations et /ou jeux.</w:t>
      </w:r>
      <w:r w:rsidR="00EF1AAC" w:rsidRPr="00C46B80">
        <w:rPr>
          <w:noProof/>
          <w:color w:val="ED7D31" w:themeColor="accent2"/>
          <w:sz w:val="36"/>
          <w:szCs w:val="36"/>
          <w:lang w:eastAsia="fr-FR"/>
        </w:rPr>
        <w:t xml:space="preserve"> </w:t>
      </w:r>
    </w:p>
    <w:p w14:paraId="49B58457" w14:textId="53A2EB3A" w:rsidR="00291859" w:rsidRDefault="00291859" w:rsidP="00EF1AAC">
      <w:pPr>
        <w:rPr>
          <w:noProof/>
          <w:color w:val="ED7D31" w:themeColor="accent2"/>
          <w:sz w:val="36"/>
          <w:szCs w:val="36"/>
          <w:lang w:eastAsia="fr-FR"/>
        </w:rPr>
      </w:pPr>
    </w:p>
    <w:p w14:paraId="2C26DFF2" w14:textId="6A6A1284" w:rsidR="00291859" w:rsidRDefault="00291859" w:rsidP="00EF1AAC">
      <w:pPr>
        <w:rPr>
          <w:noProof/>
          <w:color w:val="ED7D31" w:themeColor="accent2"/>
          <w:sz w:val="36"/>
          <w:szCs w:val="36"/>
          <w:lang w:eastAsia="fr-FR"/>
        </w:rPr>
      </w:pPr>
    </w:p>
    <w:p w14:paraId="0255365C" w14:textId="2E11E785" w:rsidR="00291859" w:rsidRDefault="00291859" w:rsidP="00EF1AAC">
      <w:pPr>
        <w:rPr>
          <w:noProof/>
          <w:color w:val="ED7D31" w:themeColor="accent2"/>
          <w:sz w:val="36"/>
          <w:szCs w:val="36"/>
          <w:lang w:eastAsia="fr-FR"/>
        </w:rPr>
      </w:pPr>
    </w:p>
    <w:p w14:paraId="7FEBAC42" w14:textId="77777777" w:rsidR="0010154D" w:rsidRDefault="0010154D" w:rsidP="00EF1AAC">
      <w:pPr>
        <w:rPr>
          <w:noProof/>
          <w:color w:val="ED7D31" w:themeColor="accent2"/>
          <w:sz w:val="36"/>
          <w:szCs w:val="36"/>
          <w:lang w:eastAsia="fr-FR"/>
        </w:rPr>
      </w:pPr>
    </w:p>
    <w:p w14:paraId="4B75C453" w14:textId="7FF97239" w:rsidR="00C46B80" w:rsidRDefault="00C46B80" w:rsidP="00EF1AAC">
      <w:pPr>
        <w:rPr>
          <w:noProof/>
          <w:color w:val="ED7D31" w:themeColor="accent2"/>
          <w:sz w:val="36"/>
          <w:szCs w:val="36"/>
          <w:lang w:eastAsia="fr-FR"/>
        </w:rPr>
      </w:pPr>
    </w:p>
    <w:p w14:paraId="1F9FFF40" w14:textId="77777777" w:rsidR="00C46B80" w:rsidRPr="00C46B80" w:rsidRDefault="00C46B80" w:rsidP="00EF1AAC">
      <w:pPr>
        <w:rPr>
          <w:noProof/>
          <w:color w:val="ED7D31" w:themeColor="accent2"/>
          <w:sz w:val="36"/>
          <w:szCs w:val="36"/>
          <w:lang w:eastAsia="fr-FR"/>
        </w:rPr>
      </w:pPr>
    </w:p>
    <w:p w14:paraId="05ECE2FB" w14:textId="09D871DB" w:rsidR="00822A18" w:rsidRDefault="003C1EDC" w:rsidP="00EF1AAC">
      <w:pPr>
        <w:rPr>
          <w:b/>
          <w:color w:val="ED7D31" w:themeColor="accent2"/>
          <w:sz w:val="36"/>
          <w:szCs w:val="36"/>
        </w:rPr>
      </w:pPr>
      <w:r w:rsidRPr="00C46B80">
        <w:rPr>
          <w:b/>
          <w:color w:val="ED7D31" w:themeColor="accent2"/>
          <w:sz w:val="36"/>
          <w:szCs w:val="36"/>
        </w:rPr>
        <w:t>1-Définition de l’activité.</w:t>
      </w:r>
    </w:p>
    <w:p w14:paraId="4F9497BA" w14:textId="77777777" w:rsidR="00C46B80" w:rsidRPr="00C46B80" w:rsidRDefault="00C46B80" w:rsidP="00EF1AAC">
      <w:pPr>
        <w:rPr>
          <w:b/>
          <w:color w:val="ED7D31" w:themeColor="accent2"/>
          <w:sz w:val="36"/>
          <w:szCs w:val="36"/>
        </w:rPr>
      </w:pPr>
    </w:p>
    <w:p w14:paraId="69C6F9DB" w14:textId="27377521" w:rsidR="003C1EDC" w:rsidRPr="00C46B80" w:rsidRDefault="003C1EDC" w:rsidP="00EF1AAC">
      <w:pPr>
        <w:rPr>
          <w:sz w:val="28"/>
          <w:szCs w:val="28"/>
        </w:rPr>
      </w:pPr>
      <w:r w:rsidRPr="00C46B80">
        <w:rPr>
          <w:sz w:val="28"/>
          <w:szCs w:val="28"/>
        </w:rPr>
        <w:t>Le biathlon est une activité physique et sportive qui combine deux activités antagonistes</w:t>
      </w:r>
      <w:r w:rsidR="00C46B80" w:rsidRPr="00C46B80">
        <w:rPr>
          <w:sz w:val="28"/>
          <w:szCs w:val="28"/>
        </w:rPr>
        <w:t> :la course d’endurance qui implique un effort de longue durée et un lancer ici pétanque qui requiert du calme et de la concentration</w:t>
      </w:r>
      <w:r w:rsidR="007C28DF">
        <w:rPr>
          <w:sz w:val="28"/>
          <w:szCs w:val="28"/>
        </w:rPr>
        <w:t>.</w:t>
      </w:r>
    </w:p>
    <w:p w14:paraId="5800B5F7" w14:textId="10FB9DB3" w:rsidR="003C1EDC" w:rsidRDefault="003C1EDC" w:rsidP="00EF1AAC">
      <w:pPr>
        <w:rPr>
          <w:sz w:val="28"/>
          <w:szCs w:val="28"/>
        </w:rPr>
      </w:pPr>
    </w:p>
    <w:p w14:paraId="1FDD9C18" w14:textId="77777777" w:rsidR="008047B2" w:rsidRPr="00C46B80" w:rsidRDefault="008047B2" w:rsidP="00EF1AAC">
      <w:pPr>
        <w:rPr>
          <w:sz w:val="28"/>
          <w:szCs w:val="28"/>
        </w:rPr>
      </w:pPr>
    </w:p>
    <w:p w14:paraId="6E5CD0CE" w14:textId="3EE86544" w:rsidR="003C1EDC" w:rsidRDefault="00C46B80" w:rsidP="00EF1AAC">
      <w:pPr>
        <w:rPr>
          <w:b/>
          <w:color w:val="ED7D31" w:themeColor="accent2"/>
          <w:sz w:val="36"/>
          <w:szCs w:val="36"/>
        </w:rPr>
      </w:pPr>
      <w:r w:rsidRPr="00C46B80">
        <w:rPr>
          <w:b/>
          <w:color w:val="ED7D31" w:themeColor="accent2"/>
          <w:sz w:val="36"/>
          <w:szCs w:val="36"/>
        </w:rPr>
        <w:t>2-La démarche.</w:t>
      </w:r>
    </w:p>
    <w:p w14:paraId="7481C056" w14:textId="30BC8CE4" w:rsidR="00C46B80" w:rsidRDefault="00C46B80" w:rsidP="00EF1AAC">
      <w:pPr>
        <w:rPr>
          <w:b/>
          <w:color w:val="ED7D31" w:themeColor="accent2"/>
          <w:sz w:val="36"/>
          <w:szCs w:val="36"/>
        </w:rPr>
      </w:pPr>
    </w:p>
    <w:p w14:paraId="4C75E52A" w14:textId="305E8DEF" w:rsidR="00C46B80" w:rsidRPr="00C46B80" w:rsidRDefault="00C46B80" w:rsidP="00EF1AAC">
      <w:pPr>
        <w:rPr>
          <w:sz w:val="28"/>
          <w:szCs w:val="28"/>
        </w:rPr>
      </w:pPr>
      <w:r w:rsidRPr="00C46B80">
        <w:rPr>
          <w:sz w:val="28"/>
          <w:szCs w:val="28"/>
        </w:rPr>
        <w:t xml:space="preserve">Cette unité d’apprentissage </w:t>
      </w:r>
      <w:r w:rsidR="00205DE3">
        <w:rPr>
          <w:sz w:val="28"/>
          <w:szCs w:val="28"/>
        </w:rPr>
        <w:t>comportera</w:t>
      </w:r>
      <w:r w:rsidRPr="00C46B80">
        <w:rPr>
          <w:sz w:val="28"/>
          <w:szCs w:val="28"/>
        </w:rPr>
        <w:t xml:space="preserve"> 3 axes :</w:t>
      </w:r>
    </w:p>
    <w:p w14:paraId="28A7F1D9" w14:textId="33A81023" w:rsidR="00C46B80" w:rsidRPr="00C46B80" w:rsidRDefault="00C46B80" w:rsidP="00EF1AAC">
      <w:pPr>
        <w:rPr>
          <w:sz w:val="28"/>
          <w:szCs w:val="28"/>
        </w:rPr>
      </w:pPr>
      <w:r w:rsidRPr="00C46B80">
        <w:rPr>
          <w:sz w:val="28"/>
          <w:szCs w:val="28"/>
        </w:rPr>
        <w:t xml:space="preserve">-L’activité course en endurance </w:t>
      </w:r>
    </w:p>
    <w:p w14:paraId="764689DB" w14:textId="397B61AA" w:rsidR="00C46B80" w:rsidRPr="00C46B80" w:rsidRDefault="00C46B80" w:rsidP="00EF1AAC">
      <w:pPr>
        <w:rPr>
          <w:sz w:val="28"/>
          <w:szCs w:val="28"/>
        </w:rPr>
      </w:pPr>
      <w:r w:rsidRPr="00C46B80">
        <w:rPr>
          <w:sz w:val="28"/>
          <w:szCs w:val="28"/>
        </w:rPr>
        <w:t>-L’activité tir et/ou lancer en pétanque.</w:t>
      </w:r>
    </w:p>
    <w:p w14:paraId="4D5E9A0A" w14:textId="4A1DD615" w:rsidR="00C46B80" w:rsidRPr="00C46B80" w:rsidRDefault="00C46B80" w:rsidP="00EF1AAC">
      <w:pPr>
        <w:rPr>
          <w:sz w:val="28"/>
          <w:szCs w:val="28"/>
        </w:rPr>
      </w:pPr>
      <w:r w:rsidRPr="00C46B80">
        <w:rPr>
          <w:sz w:val="28"/>
          <w:szCs w:val="28"/>
        </w:rPr>
        <w:t>-La combinaison des deux : la gestion de la phase de transition.</w:t>
      </w:r>
    </w:p>
    <w:p w14:paraId="75AAB30D" w14:textId="30A3E83E" w:rsidR="00C46B80" w:rsidRPr="00C46B80" w:rsidRDefault="00C46B80" w:rsidP="00EF1AAC">
      <w:pPr>
        <w:rPr>
          <w:sz w:val="28"/>
          <w:szCs w:val="28"/>
        </w:rPr>
      </w:pPr>
    </w:p>
    <w:p w14:paraId="1B11695E" w14:textId="3677C984" w:rsidR="00C46B80" w:rsidRDefault="00C46B80" w:rsidP="00EF1AAC">
      <w:pPr>
        <w:rPr>
          <w:sz w:val="28"/>
          <w:szCs w:val="28"/>
        </w:rPr>
      </w:pPr>
      <w:r w:rsidRPr="00C46B80">
        <w:rPr>
          <w:sz w:val="28"/>
          <w:szCs w:val="28"/>
        </w:rPr>
        <w:t>Pour chaque étape</w:t>
      </w:r>
      <w:r w:rsidR="00E04BC9">
        <w:rPr>
          <w:sz w:val="28"/>
          <w:szCs w:val="28"/>
        </w:rPr>
        <w:t xml:space="preserve">, </w:t>
      </w:r>
      <w:r w:rsidRPr="00C46B80">
        <w:rPr>
          <w:sz w:val="28"/>
          <w:szCs w:val="28"/>
        </w:rPr>
        <w:t>des savoirs, des connaissances et des attitudes seront à construire.</w:t>
      </w:r>
    </w:p>
    <w:p w14:paraId="215C687D" w14:textId="4FFF89D0" w:rsidR="00C46B80" w:rsidRDefault="00C46B80" w:rsidP="00EF1AAC">
      <w:pPr>
        <w:rPr>
          <w:sz w:val="28"/>
          <w:szCs w:val="28"/>
        </w:rPr>
      </w:pPr>
      <w:r>
        <w:rPr>
          <w:sz w:val="28"/>
          <w:szCs w:val="28"/>
        </w:rPr>
        <w:t>Cette activité sera proposée à des élèves de cycle 3.</w:t>
      </w:r>
    </w:p>
    <w:p w14:paraId="612C70FA" w14:textId="13BA03D0" w:rsidR="00C46B80" w:rsidRDefault="00C46B80" w:rsidP="00EF1AAC">
      <w:pPr>
        <w:rPr>
          <w:sz w:val="28"/>
          <w:szCs w:val="28"/>
        </w:rPr>
      </w:pPr>
    </w:p>
    <w:p w14:paraId="6230F3CA" w14:textId="77777777" w:rsidR="008047B2" w:rsidRPr="00C46B80" w:rsidRDefault="008047B2" w:rsidP="00EF1AAC">
      <w:pPr>
        <w:rPr>
          <w:sz w:val="28"/>
          <w:szCs w:val="28"/>
        </w:rPr>
      </w:pPr>
    </w:p>
    <w:p w14:paraId="3DF669CB" w14:textId="2883AF70" w:rsidR="009D4349" w:rsidRPr="00C46B80" w:rsidRDefault="00C46B80" w:rsidP="00E04BC9">
      <w:pPr>
        <w:rPr>
          <w:b/>
          <w:color w:val="ED7D31" w:themeColor="accent2"/>
          <w:sz w:val="36"/>
          <w:szCs w:val="36"/>
        </w:rPr>
      </w:pPr>
      <w:r w:rsidRPr="00C46B80">
        <w:rPr>
          <w:b/>
          <w:color w:val="ED7D31" w:themeColor="accent2"/>
          <w:sz w:val="36"/>
          <w:szCs w:val="36"/>
        </w:rPr>
        <w:t>3-</w:t>
      </w:r>
      <w:r w:rsidR="009D4349" w:rsidRPr="00C46B80">
        <w:rPr>
          <w:b/>
          <w:color w:val="ED7D31" w:themeColor="accent2"/>
          <w:sz w:val="36"/>
          <w:szCs w:val="36"/>
        </w:rPr>
        <w:t xml:space="preserve"> </w:t>
      </w:r>
      <w:r w:rsidR="00E04BC9">
        <w:rPr>
          <w:b/>
          <w:color w:val="ED7D31" w:themeColor="accent2"/>
          <w:sz w:val="36"/>
          <w:szCs w:val="36"/>
        </w:rPr>
        <w:t>Ce que disent les textes.</w:t>
      </w:r>
    </w:p>
    <w:p w14:paraId="4116A227" w14:textId="77777777" w:rsidR="00F16DD5" w:rsidRPr="00A63FAF" w:rsidRDefault="00F16DD5" w:rsidP="009D4349">
      <w:pPr>
        <w:rPr>
          <w:b/>
          <w:color w:val="538135" w:themeColor="accent6" w:themeShade="BF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047B2" w14:paraId="0694F611" w14:textId="77777777" w:rsidTr="00AF2F0C">
        <w:tc>
          <w:tcPr>
            <w:tcW w:w="9056" w:type="dxa"/>
            <w:gridSpan w:val="3"/>
          </w:tcPr>
          <w:p w14:paraId="493B64C0" w14:textId="4DC28B37" w:rsidR="008047B2" w:rsidRPr="00291859" w:rsidRDefault="008047B2" w:rsidP="00291859">
            <w:pPr>
              <w:jc w:val="center"/>
              <w:rPr>
                <w:b/>
                <w:color w:val="ED7D31" w:themeColor="accent2"/>
                <w:sz w:val="32"/>
                <w:szCs w:val="32"/>
              </w:rPr>
            </w:pPr>
            <w:r w:rsidRPr="00291859">
              <w:rPr>
                <w:b/>
                <w:color w:val="ED7D31" w:themeColor="accent2"/>
                <w:sz w:val="32"/>
                <w:szCs w:val="32"/>
              </w:rPr>
              <w:t>Champ s’apprentissage 1 :Produire et réaliser une performance optimale…</w:t>
            </w:r>
          </w:p>
        </w:tc>
      </w:tr>
      <w:tr w:rsidR="008A1661" w14:paraId="6F1F7829" w14:textId="77777777" w:rsidTr="008A1661">
        <w:tc>
          <w:tcPr>
            <w:tcW w:w="3018" w:type="dxa"/>
          </w:tcPr>
          <w:p w14:paraId="39FA2475" w14:textId="426B55CC" w:rsidR="008A1661" w:rsidRPr="00291859" w:rsidRDefault="008047B2" w:rsidP="00291859">
            <w:pPr>
              <w:jc w:val="center"/>
              <w:rPr>
                <w:b/>
                <w:color w:val="ED7D31" w:themeColor="accent2"/>
                <w:sz w:val="32"/>
                <w:szCs w:val="32"/>
              </w:rPr>
            </w:pPr>
            <w:r w:rsidRPr="00291859">
              <w:rPr>
                <w:b/>
                <w:color w:val="ED7D31" w:themeColor="accent2"/>
                <w:sz w:val="32"/>
                <w:szCs w:val="32"/>
              </w:rPr>
              <w:t>Attendus de fin de cycle</w:t>
            </w:r>
          </w:p>
        </w:tc>
        <w:tc>
          <w:tcPr>
            <w:tcW w:w="3019" w:type="dxa"/>
          </w:tcPr>
          <w:p w14:paraId="4C556722" w14:textId="083F805C" w:rsidR="008A1661" w:rsidRPr="00291859" w:rsidRDefault="008047B2" w:rsidP="00291859">
            <w:pPr>
              <w:jc w:val="center"/>
              <w:rPr>
                <w:b/>
                <w:color w:val="ED7D31" w:themeColor="accent2"/>
                <w:sz w:val="32"/>
                <w:szCs w:val="32"/>
              </w:rPr>
            </w:pPr>
            <w:r w:rsidRPr="00291859">
              <w:rPr>
                <w:b/>
                <w:color w:val="ED7D31" w:themeColor="accent2"/>
                <w:sz w:val="32"/>
                <w:szCs w:val="32"/>
              </w:rPr>
              <w:t>Compétences travaillées</w:t>
            </w:r>
          </w:p>
        </w:tc>
        <w:tc>
          <w:tcPr>
            <w:tcW w:w="3019" w:type="dxa"/>
          </w:tcPr>
          <w:p w14:paraId="036259E6" w14:textId="6A85929E" w:rsidR="008A1661" w:rsidRPr="00291859" w:rsidRDefault="00291859" w:rsidP="00291859">
            <w:pPr>
              <w:jc w:val="center"/>
              <w:rPr>
                <w:b/>
                <w:color w:val="ED7D31" w:themeColor="accent2"/>
                <w:sz w:val="32"/>
                <w:szCs w:val="32"/>
              </w:rPr>
            </w:pPr>
            <w:r w:rsidRPr="00291859">
              <w:rPr>
                <w:b/>
                <w:color w:val="ED7D31" w:themeColor="accent2"/>
                <w:sz w:val="32"/>
                <w:szCs w:val="32"/>
              </w:rPr>
              <w:t>Repères de progressivité.</w:t>
            </w:r>
          </w:p>
        </w:tc>
      </w:tr>
      <w:tr w:rsidR="008A1661" w14:paraId="00DD2161" w14:textId="77777777" w:rsidTr="008A1661">
        <w:tc>
          <w:tcPr>
            <w:tcW w:w="3018" w:type="dxa"/>
          </w:tcPr>
          <w:p w14:paraId="77EAEFB2" w14:textId="77777777" w:rsidR="008047B2" w:rsidRDefault="008047B2" w:rsidP="008047B2">
            <w:r>
              <w:t>Réaliser des efforts et enchaîner plusieurs actions motrices différentes pour aller plus vite plus haut plus loin.</w:t>
            </w:r>
          </w:p>
          <w:p w14:paraId="0AFA6C3D" w14:textId="77777777" w:rsidR="008047B2" w:rsidRDefault="008047B2" w:rsidP="008047B2">
            <w:r>
              <w:t>Combiner course-saut lancer pour une perf cumulée.</w:t>
            </w:r>
          </w:p>
          <w:p w14:paraId="44171B47" w14:textId="77777777" w:rsidR="008047B2" w:rsidRDefault="008047B2" w:rsidP="008047B2">
            <w:r>
              <w:t>Mesurer et quantifier des perfs les comparer les classer.</w:t>
            </w:r>
          </w:p>
          <w:p w14:paraId="457E58B2" w14:textId="77777777" w:rsidR="008047B2" w:rsidRDefault="008047B2" w:rsidP="008047B2">
            <w:r>
              <w:t>Assumer rôle chrono et observateur.</w:t>
            </w:r>
          </w:p>
          <w:p w14:paraId="2551B229" w14:textId="63DD5BB8" w:rsidR="008A1661" w:rsidRPr="00DE38E2" w:rsidRDefault="008A1661" w:rsidP="00DE38E2">
            <w:pPr>
              <w:rPr>
                <w:color w:val="7030A0"/>
              </w:rPr>
            </w:pPr>
          </w:p>
        </w:tc>
        <w:tc>
          <w:tcPr>
            <w:tcW w:w="3019" w:type="dxa"/>
          </w:tcPr>
          <w:p w14:paraId="1CEAF118" w14:textId="77777777" w:rsidR="008047B2" w:rsidRDefault="008047B2" w:rsidP="008047B2">
            <w:r>
              <w:t>Combiner : courir-lancer et sauter.</w:t>
            </w:r>
          </w:p>
          <w:p w14:paraId="7C2FD55F" w14:textId="77777777" w:rsidR="008047B2" w:rsidRDefault="008047B2" w:rsidP="008047B2">
            <w:r>
              <w:t>Mobiliser ses ressources.</w:t>
            </w:r>
          </w:p>
          <w:p w14:paraId="52198B6E" w14:textId="77777777" w:rsidR="008047B2" w:rsidRDefault="008047B2" w:rsidP="008047B2">
            <w:r>
              <w:t>Appliquer des principes simples pour améliorer la perf dans activités athlétiques.</w:t>
            </w:r>
          </w:p>
          <w:p w14:paraId="3906E6C9" w14:textId="77777777" w:rsidR="008047B2" w:rsidRDefault="008047B2" w:rsidP="008047B2">
            <w:r>
              <w:t>Utiliser sa vitesse pour aller plus haut plus loin.</w:t>
            </w:r>
          </w:p>
          <w:p w14:paraId="58D06F1B" w14:textId="77777777" w:rsidR="008047B2" w:rsidRDefault="008047B2" w:rsidP="008047B2">
            <w:r>
              <w:t>Prendre des repères sur son corps pour contrôler son déplacement et son effort.</w:t>
            </w:r>
          </w:p>
          <w:p w14:paraId="4A2C8CB6" w14:textId="6D15BF7B" w:rsidR="008047B2" w:rsidRPr="004D6BBD" w:rsidRDefault="008047B2" w:rsidP="009D4349"/>
        </w:tc>
        <w:tc>
          <w:tcPr>
            <w:tcW w:w="3019" w:type="dxa"/>
          </w:tcPr>
          <w:p w14:paraId="4B7BF845" w14:textId="77777777" w:rsidR="00291859" w:rsidRDefault="00291859" w:rsidP="00291859">
            <w:pPr>
              <w:pStyle w:val="Contenudetableau"/>
              <w:ind w:firstLine="0"/>
            </w:pPr>
            <w:r>
              <w:t>Aménagement à mettre en place pour exploiter les ressources et produire une perf max.</w:t>
            </w:r>
          </w:p>
          <w:p w14:paraId="6DF03C51" w14:textId="77777777" w:rsidR="00291859" w:rsidRDefault="00291859" w:rsidP="00291859">
            <w:pPr>
              <w:pStyle w:val="Contenudetableau"/>
              <w:ind w:firstLine="0"/>
            </w:pPr>
            <w:r>
              <w:t>Privilégier la variété des situations et le retour sur actions.</w:t>
            </w:r>
          </w:p>
          <w:p w14:paraId="2880F7E6" w14:textId="344000D4" w:rsidR="008047B2" w:rsidRDefault="008047B2" w:rsidP="008047B2"/>
          <w:p w14:paraId="2A1EF657" w14:textId="4729DB10" w:rsidR="008047B2" w:rsidRPr="004D6BBD" w:rsidRDefault="008047B2" w:rsidP="009D4349"/>
        </w:tc>
      </w:tr>
    </w:tbl>
    <w:p w14:paraId="5EEA7DD3" w14:textId="77777777" w:rsidR="00243058" w:rsidRDefault="00243058" w:rsidP="009D4349">
      <w:pPr>
        <w:rPr>
          <w:b/>
          <w:color w:val="C45911" w:themeColor="accent2" w:themeShade="BF"/>
          <w:sz w:val="36"/>
          <w:szCs w:val="36"/>
        </w:rPr>
      </w:pPr>
    </w:p>
    <w:p w14:paraId="56ED1981" w14:textId="66A0D9DD" w:rsidR="009D4349" w:rsidRDefault="00E04BC9" w:rsidP="009D4349">
      <w:pPr>
        <w:rPr>
          <w:b/>
          <w:color w:val="ED7D31" w:themeColor="accent2"/>
          <w:sz w:val="36"/>
          <w:szCs w:val="36"/>
        </w:rPr>
      </w:pPr>
      <w:r w:rsidRPr="00E04BC9">
        <w:rPr>
          <w:b/>
          <w:color w:val="ED7D31" w:themeColor="accent2"/>
          <w:sz w:val="36"/>
          <w:szCs w:val="36"/>
        </w:rPr>
        <w:t>4-La visée éducative en lien avec les caractéristiques des élèves et/ou de l’</w:t>
      </w:r>
      <w:proofErr w:type="spellStart"/>
      <w:r w:rsidRPr="00E04BC9">
        <w:rPr>
          <w:b/>
          <w:color w:val="ED7D31" w:themeColor="accent2"/>
          <w:sz w:val="36"/>
          <w:szCs w:val="36"/>
        </w:rPr>
        <w:t>Apsa</w:t>
      </w:r>
      <w:proofErr w:type="spellEnd"/>
    </w:p>
    <w:p w14:paraId="43D2EDA5" w14:textId="0DF39E2C" w:rsidR="00E04BC9" w:rsidRDefault="00E04BC9" w:rsidP="009D4349">
      <w:pPr>
        <w:rPr>
          <w:b/>
          <w:color w:val="ED7D31" w:themeColor="accent2"/>
          <w:sz w:val="36"/>
          <w:szCs w:val="36"/>
        </w:rPr>
      </w:pPr>
    </w:p>
    <w:p w14:paraId="2EBF563E" w14:textId="46770E8D" w:rsidR="00E04BC9" w:rsidRPr="00E04BC9" w:rsidRDefault="008047B2" w:rsidP="00E04BC9">
      <w:pPr>
        <w:rPr>
          <w:i/>
          <w:sz w:val="28"/>
          <w:szCs w:val="28"/>
        </w:rPr>
      </w:pPr>
      <w:r w:rsidRPr="008047B2">
        <w:rPr>
          <w:i/>
          <w:sz w:val="28"/>
          <w:szCs w:val="28"/>
        </w:rPr>
        <w:t xml:space="preserve">           </w:t>
      </w:r>
      <w:r w:rsidR="00E04BC9" w:rsidRPr="00E04BC9">
        <w:rPr>
          <w:b/>
          <w:i/>
          <w:sz w:val="28"/>
          <w:szCs w:val="28"/>
        </w:rPr>
        <w:t>S</w:t>
      </w:r>
      <w:r w:rsidR="00E04BC9" w:rsidRPr="008047B2">
        <w:rPr>
          <w:b/>
          <w:i/>
          <w:sz w:val="28"/>
          <w:szCs w:val="28"/>
        </w:rPr>
        <w:t>e</w:t>
      </w:r>
      <w:r w:rsidR="00E04BC9" w:rsidRPr="00E04BC9">
        <w:rPr>
          <w:b/>
          <w:i/>
          <w:sz w:val="28"/>
          <w:szCs w:val="28"/>
        </w:rPr>
        <w:t xml:space="preserve"> connaître pour planifier et se mettre en projet</w:t>
      </w:r>
      <w:r w:rsidR="00E04BC9" w:rsidRPr="00E04BC9">
        <w:rPr>
          <w:i/>
          <w:sz w:val="28"/>
          <w:szCs w:val="28"/>
        </w:rPr>
        <w:t>.</w:t>
      </w:r>
    </w:p>
    <w:p w14:paraId="5607BF8C" w14:textId="77777777" w:rsidR="00E04BC9" w:rsidRDefault="00E04BC9" w:rsidP="009D4349">
      <w:pPr>
        <w:rPr>
          <w:b/>
          <w:color w:val="ED7D31" w:themeColor="accent2"/>
          <w:sz w:val="36"/>
          <w:szCs w:val="36"/>
        </w:rPr>
      </w:pPr>
    </w:p>
    <w:p w14:paraId="48D2B57D" w14:textId="3CF0EB2D" w:rsidR="00E04BC9" w:rsidRPr="008047B2" w:rsidRDefault="00E04BC9" w:rsidP="008047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047B2">
        <w:rPr>
          <w:sz w:val="28"/>
          <w:szCs w:val="28"/>
        </w:rPr>
        <w:t>Se connaître c’est…</w:t>
      </w:r>
    </w:p>
    <w:p w14:paraId="5C3C24A8" w14:textId="7951AC72" w:rsidR="00E04BC9" w:rsidRPr="008047B2" w:rsidRDefault="00185084" w:rsidP="00E04BC9">
      <w:pPr>
        <w:rPr>
          <w:sz w:val="28"/>
          <w:szCs w:val="28"/>
        </w:rPr>
      </w:pPr>
      <w:r>
        <w:rPr>
          <w:sz w:val="28"/>
          <w:szCs w:val="28"/>
        </w:rPr>
        <w:t>En course :</w:t>
      </w:r>
      <w:r w:rsidR="00E04BC9" w:rsidRPr="00E04BC9">
        <w:rPr>
          <w:sz w:val="28"/>
          <w:szCs w:val="28"/>
        </w:rPr>
        <w:t xml:space="preserve">Repérer son allure . Déceler son  état de fatigue  et celui des autres. </w:t>
      </w:r>
      <w:r>
        <w:rPr>
          <w:sz w:val="28"/>
          <w:szCs w:val="28"/>
        </w:rPr>
        <w:t xml:space="preserve">En Pétanque : </w:t>
      </w:r>
      <w:r w:rsidR="00E04BC9" w:rsidRPr="00E04BC9">
        <w:rPr>
          <w:sz w:val="28"/>
          <w:szCs w:val="28"/>
        </w:rPr>
        <w:t xml:space="preserve">Adapter son geste </w:t>
      </w:r>
      <w:r>
        <w:rPr>
          <w:sz w:val="28"/>
          <w:szCs w:val="28"/>
        </w:rPr>
        <w:t>en fonction de la cible à atteindre</w:t>
      </w:r>
      <w:r w:rsidR="00E04BC9" w:rsidRPr="00E04BC9">
        <w:rPr>
          <w:sz w:val="28"/>
          <w:szCs w:val="28"/>
        </w:rPr>
        <w:t xml:space="preserve"> .Lancer dans des conditions favorables après une course…</w:t>
      </w:r>
    </w:p>
    <w:p w14:paraId="701DE0C4" w14:textId="3854EB2C" w:rsidR="00E04BC9" w:rsidRPr="008047B2" w:rsidRDefault="00E04BC9" w:rsidP="008047B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047B2">
        <w:rPr>
          <w:sz w:val="28"/>
          <w:szCs w:val="28"/>
        </w:rPr>
        <w:t>Planifier, ce mettre en projet c’est…</w:t>
      </w:r>
    </w:p>
    <w:p w14:paraId="4151773B" w14:textId="6B20B401" w:rsidR="00E04BC9" w:rsidRPr="00E04BC9" w:rsidRDefault="008047B2" w:rsidP="00E04BC9">
      <w:pPr>
        <w:rPr>
          <w:sz w:val="28"/>
          <w:szCs w:val="28"/>
        </w:rPr>
      </w:pPr>
      <w:r w:rsidRPr="00E04BC9">
        <w:rPr>
          <w:sz w:val="28"/>
          <w:szCs w:val="28"/>
        </w:rPr>
        <w:t>Élaborer</w:t>
      </w:r>
      <w:r w:rsidR="00E04BC9" w:rsidRPr="00E04BC9">
        <w:rPr>
          <w:sz w:val="28"/>
          <w:szCs w:val="28"/>
        </w:rPr>
        <w:t xml:space="preserve"> une stratégie collective et/ou individuelle et la tester.</w:t>
      </w:r>
    </w:p>
    <w:p w14:paraId="371730AA" w14:textId="5D224319" w:rsidR="00132CD5" w:rsidRDefault="00E04BC9" w:rsidP="00132CD5">
      <w:pPr>
        <w:rPr>
          <w:sz w:val="28"/>
          <w:szCs w:val="28"/>
        </w:rPr>
      </w:pPr>
      <w:r w:rsidRPr="00E04BC9">
        <w:rPr>
          <w:sz w:val="28"/>
          <w:szCs w:val="28"/>
        </w:rPr>
        <w:t>Modifier son projet en fonction du résultat, du ressenti…</w:t>
      </w:r>
    </w:p>
    <w:p w14:paraId="0674EE81" w14:textId="77777777" w:rsidR="0064001C" w:rsidRPr="008047B2" w:rsidRDefault="0064001C" w:rsidP="00132CD5">
      <w:pPr>
        <w:rPr>
          <w:sz w:val="28"/>
          <w:szCs w:val="28"/>
        </w:rPr>
      </w:pPr>
    </w:p>
    <w:p w14:paraId="1B3F957E" w14:textId="77777777" w:rsidR="00243058" w:rsidRPr="008A4B56" w:rsidRDefault="00243058" w:rsidP="009D4349">
      <w:pPr>
        <w:rPr>
          <w:sz w:val="28"/>
          <w:szCs w:val="28"/>
        </w:rPr>
      </w:pPr>
    </w:p>
    <w:p w14:paraId="2B4C10DD" w14:textId="4D5198A9" w:rsidR="00243058" w:rsidRPr="0010154D" w:rsidRDefault="00E04BC9" w:rsidP="00E11B7D">
      <w:pPr>
        <w:rPr>
          <w:b/>
          <w:color w:val="ED7D31" w:themeColor="accent2"/>
          <w:sz w:val="36"/>
          <w:szCs w:val="36"/>
        </w:rPr>
      </w:pPr>
      <w:r w:rsidRPr="00E04BC9">
        <w:rPr>
          <w:b/>
          <w:color w:val="ED7D31" w:themeColor="accent2"/>
          <w:sz w:val="36"/>
          <w:szCs w:val="36"/>
        </w:rPr>
        <w:t>5</w:t>
      </w:r>
      <w:r w:rsidR="00E11B7D" w:rsidRPr="00E04BC9">
        <w:rPr>
          <w:b/>
          <w:color w:val="ED7D31" w:themeColor="accent2"/>
          <w:sz w:val="36"/>
          <w:szCs w:val="36"/>
        </w:rPr>
        <w:t>-Les savoirs fondamentaux inhérents à l’activité.</w:t>
      </w:r>
      <w:r w:rsidR="00A77C67" w:rsidRPr="00E04BC9">
        <w:rPr>
          <w:b/>
          <w:color w:val="ED7D31" w:themeColor="accent2"/>
          <w:sz w:val="36"/>
          <w:szCs w:val="36"/>
        </w:rPr>
        <w:t xml:space="preserve"> </w:t>
      </w:r>
    </w:p>
    <w:p w14:paraId="334AA7E0" w14:textId="77777777" w:rsidR="007C089A" w:rsidRDefault="00091087" w:rsidP="00A63FAF">
      <w:pPr>
        <w:rPr>
          <w:noProof/>
          <w:sz w:val="28"/>
          <w:szCs w:val="28"/>
          <w:lang w:eastAsia="fr-FR"/>
        </w:rPr>
      </w:pPr>
      <w:r>
        <w:rPr>
          <w:noProof/>
          <w:color w:val="7030A0"/>
          <w:sz w:val="36"/>
          <w:szCs w:val="36"/>
          <w:lang w:eastAsia="fr-FR"/>
        </w:rPr>
        <w:tab/>
      </w:r>
    </w:p>
    <w:tbl>
      <w:tblPr>
        <w:tblW w:w="6108" w:type="pct"/>
        <w:tblCellSpacing w:w="0" w:type="dxa"/>
        <w:tblInd w:w="-713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20"/>
        <w:gridCol w:w="3626"/>
        <w:gridCol w:w="4309"/>
      </w:tblGrid>
      <w:tr w:rsidR="0018349B" w:rsidRPr="007C089A" w14:paraId="43B991A0" w14:textId="77777777" w:rsidTr="0018349B">
        <w:trPr>
          <w:tblCellSpacing w:w="0" w:type="dxa"/>
        </w:trPr>
        <w:tc>
          <w:tcPr>
            <w:tcW w:w="1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2170A00" w14:textId="77777777" w:rsidR="007C089A" w:rsidRPr="008047B2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eastAsia="fr-FR"/>
              </w:rPr>
            </w:pPr>
            <w:r w:rsidRPr="008047B2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  <w:lang w:eastAsia="fr-FR"/>
              </w:rPr>
              <w:t>Activités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8E782BB" w14:textId="77777777" w:rsidR="007C089A" w:rsidRPr="008047B2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eastAsia="fr-FR"/>
              </w:rPr>
            </w:pPr>
            <w:r w:rsidRPr="008047B2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  <w:lang w:eastAsia="fr-FR"/>
              </w:rPr>
              <w:t>Les incontournables de l'activité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8F2CE1" w14:textId="77777777" w:rsidR="007C089A" w:rsidRPr="008047B2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eastAsia="fr-FR"/>
              </w:rPr>
            </w:pPr>
            <w:r w:rsidRPr="008047B2">
              <w:rPr>
                <w:rFonts w:ascii="Times New Roman" w:hAnsi="Times New Roman" w:cs="Times New Roman"/>
                <w:b/>
                <w:bCs/>
                <w:color w:val="ED7D31" w:themeColor="accent2"/>
                <w:sz w:val="28"/>
                <w:szCs w:val="28"/>
                <w:lang w:eastAsia="fr-FR"/>
              </w:rPr>
              <w:t>Les observables</w:t>
            </w:r>
          </w:p>
        </w:tc>
      </w:tr>
      <w:tr w:rsidR="0018349B" w:rsidRPr="007C089A" w14:paraId="424827CA" w14:textId="77777777" w:rsidTr="0018349B">
        <w:trPr>
          <w:tblCellSpacing w:w="0" w:type="dxa"/>
        </w:trPr>
        <w:tc>
          <w:tcPr>
            <w:tcW w:w="14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147174" w14:textId="7707D49F" w:rsidR="007C089A" w:rsidRPr="008047B2" w:rsidRDefault="008047B2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b/>
                <w:color w:val="ED7D31" w:themeColor="accent2"/>
                <w:lang w:eastAsia="fr-FR"/>
              </w:rPr>
            </w:pPr>
            <w:r w:rsidRPr="008047B2">
              <w:rPr>
                <w:rFonts w:ascii="Times New Roman" w:hAnsi="Times New Roman" w:cs="Times New Roman"/>
                <w:b/>
                <w:color w:val="ED7D31" w:themeColor="accent2"/>
                <w:lang w:eastAsia="fr-FR"/>
              </w:rPr>
              <w:t>Course d’endurance</w:t>
            </w:r>
          </w:p>
          <w:p w14:paraId="4851502C" w14:textId="77777777" w:rsidR="007C089A" w:rsidRPr="007C089A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</w:p>
          <w:p w14:paraId="7EDA315C" w14:textId="77777777" w:rsidR="007C089A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</w:p>
          <w:p w14:paraId="727D8A70" w14:textId="77777777" w:rsidR="0018349B" w:rsidRPr="007C089A" w:rsidRDefault="0018349B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164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BD3DA5" w14:textId="77777777" w:rsidR="007C089A" w:rsidRDefault="00E60691" w:rsidP="008047B2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Connaitre son allure de course « endurance »</w:t>
            </w:r>
          </w:p>
          <w:p w14:paraId="5BAB89DA" w14:textId="6C54C687" w:rsidR="00E60691" w:rsidRPr="007C089A" w:rsidRDefault="00E60691" w:rsidP="008047B2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Gérer les changements de rythme</w:t>
            </w:r>
          </w:p>
        </w:tc>
        <w:tc>
          <w:tcPr>
            <w:tcW w:w="19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2FD3D4C" w14:textId="585E0188" w:rsidR="00E60691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Je suis capable de courir plus de 6 minutes sans être essoufflé.</w:t>
            </w:r>
          </w:p>
          <w:p w14:paraId="4CDD53EB" w14:textId="77777777" w:rsidR="00E60691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Je suis capable d’évaluer mon allure de course (/à une vitesse connue) sans repère extérieur.</w:t>
            </w:r>
          </w:p>
          <w:p w14:paraId="52EF52CB" w14:textId="77810936" w:rsidR="00E60691" w:rsidRPr="007C089A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Je suis capable d’adapter mon allure aux différentes situations de course en demeurant en facilité respiratoire.</w:t>
            </w:r>
          </w:p>
        </w:tc>
      </w:tr>
      <w:tr w:rsidR="0018349B" w:rsidRPr="007C089A" w14:paraId="55AD1FAA" w14:textId="77777777" w:rsidTr="0018349B">
        <w:trPr>
          <w:tblCellSpacing w:w="0" w:type="dxa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2B3564" w14:textId="6491BB7B" w:rsidR="007C089A" w:rsidRPr="008047B2" w:rsidRDefault="008047B2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b/>
                <w:color w:val="ED7D31" w:themeColor="accent2"/>
                <w:lang w:eastAsia="fr-FR"/>
              </w:rPr>
            </w:pPr>
            <w:r w:rsidRPr="008047B2">
              <w:rPr>
                <w:rFonts w:ascii="Times New Roman" w:hAnsi="Times New Roman" w:cs="Times New Roman"/>
                <w:b/>
                <w:color w:val="ED7D31" w:themeColor="accent2"/>
                <w:lang w:eastAsia="fr-FR"/>
              </w:rPr>
              <w:t>Lancer, tirer type pétanque</w:t>
            </w:r>
          </w:p>
          <w:p w14:paraId="45AC2255" w14:textId="77777777" w:rsidR="007C089A" w:rsidRPr="008047B2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color w:val="ED7D31" w:themeColor="accent2"/>
                <w:lang w:eastAsia="fr-FR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DA2653" w14:textId="79E5EA8D" w:rsidR="007C089A" w:rsidRPr="007C089A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Connaître les différents types de lancer : pointer-tirer et placer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E2CBB1" w14:textId="3E78EFC2" w:rsidR="007C089A" w:rsidRPr="007C089A" w:rsidRDefault="00E60691" w:rsidP="008047B2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Adapter le type de lancer à la situation proposée.</w:t>
            </w:r>
          </w:p>
        </w:tc>
      </w:tr>
      <w:tr w:rsidR="0018349B" w:rsidRPr="007C089A" w14:paraId="01E9E776" w14:textId="77777777" w:rsidTr="0018349B">
        <w:trPr>
          <w:tblCellSpacing w:w="0" w:type="dxa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181AAC" w14:textId="6A11393B" w:rsidR="007C089A" w:rsidRPr="007C089A" w:rsidRDefault="008047B2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b/>
                <w:lang w:eastAsia="fr-FR"/>
              </w:rPr>
            </w:pPr>
            <w:r w:rsidRPr="008047B2">
              <w:rPr>
                <w:rFonts w:ascii="Times New Roman" w:hAnsi="Times New Roman" w:cs="Times New Roman"/>
                <w:b/>
                <w:color w:val="ED7D31" w:themeColor="accent2"/>
                <w:lang w:eastAsia="fr-FR"/>
              </w:rPr>
              <w:t>Exploiter la zone de transition.</w:t>
            </w:r>
            <w:r w:rsidR="007C089A" w:rsidRPr="008047B2">
              <w:rPr>
                <w:rFonts w:ascii="Times New Roman" w:hAnsi="Times New Roman" w:cs="Times New Roman"/>
                <w:b/>
                <w:color w:val="ED7D31" w:themeColor="accent2"/>
                <w:lang w:eastAsia="fr-FR"/>
              </w:rPr>
              <w:t xml:space="preserve">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C40DAE" w14:textId="15503EEB" w:rsidR="007C089A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Connaître la fonction de cette zone.</w:t>
            </w:r>
          </w:p>
          <w:p w14:paraId="428A780A" w14:textId="0F2A7C38" w:rsidR="00E60691" w:rsidRPr="007C089A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 xml:space="preserve">Passer d’un effort intense à un geste précis qui </w:t>
            </w:r>
            <w:r w:rsidR="0010154D">
              <w:rPr>
                <w:rFonts w:ascii="Times New Roman" w:hAnsi="Times New Roman" w:cs="Times New Roman"/>
                <w:lang w:eastAsia="fr-FR"/>
              </w:rPr>
              <w:t>nécessite</w:t>
            </w:r>
            <w:r>
              <w:rPr>
                <w:rFonts w:ascii="Times New Roman" w:hAnsi="Times New Roman" w:cs="Times New Roman"/>
                <w:lang w:eastAsia="fr-FR"/>
              </w:rPr>
              <w:t xml:space="preserve"> du calme et</w:t>
            </w:r>
            <w:r w:rsidR="0010154D">
              <w:rPr>
                <w:rFonts w:ascii="Times New Roman" w:hAnsi="Times New Roman" w:cs="Times New Roman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lang w:eastAsia="fr-FR"/>
              </w:rPr>
              <w:t xml:space="preserve"> </w:t>
            </w:r>
            <w:r w:rsidR="0010154D">
              <w:rPr>
                <w:rFonts w:ascii="Times New Roman" w:hAnsi="Times New Roman" w:cs="Times New Roman"/>
                <w:lang w:eastAsia="fr-FR"/>
              </w:rPr>
              <w:t>d</w:t>
            </w:r>
            <w:r>
              <w:rPr>
                <w:rFonts w:ascii="Times New Roman" w:hAnsi="Times New Roman" w:cs="Times New Roman"/>
                <w:lang w:eastAsia="fr-FR"/>
              </w:rPr>
              <w:t xml:space="preserve">e la </w:t>
            </w:r>
            <w:r w:rsidR="0010154D">
              <w:rPr>
                <w:rFonts w:ascii="Times New Roman" w:hAnsi="Times New Roman" w:cs="Times New Roman"/>
                <w:lang w:eastAsia="fr-FR"/>
              </w:rPr>
              <w:t>conce</w:t>
            </w:r>
            <w:r w:rsidR="00185084">
              <w:rPr>
                <w:rFonts w:ascii="Times New Roman" w:hAnsi="Times New Roman" w:cs="Times New Roman"/>
                <w:lang w:eastAsia="fr-FR"/>
              </w:rPr>
              <w:t>ntration</w:t>
            </w:r>
            <w:r w:rsidR="0010154D">
              <w:rPr>
                <w:rFonts w:ascii="Times New Roman" w:hAnsi="Times New Roman" w:cs="Times New Roman"/>
                <w:lang w:eastAsia="fr-FR"/>
              </w:rPr>
              <w:t>.</w:t>
            </w:r>
          </w:p>
          <w:p w14:paraId="2ADAD1CF" w14:textId="77777777" w:rsidR="007C089A" w:rsidRPr="007C089A" w:rsidRDefault="007C089A" w:rsidP="008047B2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1095606" w14:textId="3A02A6BC" w:rsidR="007C089A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L’élève prend son temps avant  de lancer</w:t>
            </w:r>
          </w:p>
          <w:p w14:paraId="12C34CA5" w14:textId="68720027" w:rsidR="00E60691" w:rsidRDefault="00E60691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Il prend des repères sur lui pour tenter son tir : Baisse de l’</w:t>
            </w:r>
            <w:r w:rsidR="0010154D">
              <w:rPr>
                <w:rFonts w:ascii="Times New Roman" w:hAnsi="Times New Roman" w:cs="Times New Roman"/>
                <w:lang w:eastAsia="fr-FR"/>
              </w:rPr>
              <w:t>essoufflement. Retour au calme.</w:t>
            </w:r>
          </w:p>
          <w:p w14:paraId="2A822BFA" w14:textId="4E61758A" w:rsidR="007C089A" w:rsidRPr="007C089A" w:rsidRDefault="0010154D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Il adopte une bonne position de tir : immobile dans le cerceau.</w:t>
            </w:r>
          </w:p>
          <w:p w14:paraId="5EDDE6BE" w14:textId="3E53AE44" w:rsidR="007C089A" w:rsidRPr="007C089A" w:rsidRDefault="007C089A" w:rsidP="007C089A">
            <w:pPr>
              <w:spacing w:before="100" w:beforeAutospacing="1" w:line="288" w:lineRule="auto"/>
              <w:rPr>
                <w:rFonts w:ascii="Times New Roman" w:hAnsi="Times New Roman" w:cs="Times New Roman"/>
                <w:lang w:eastAsia="fr-FR"/>
              </w:rPr>
            </w:pPr>
          </w:p>
        </w:tc>
      </w:tr>
    </w:tbl>
    <w:p w14:paraId="2AF81495" w14:textId="0E0FCD06" w:rsidR="00FB3DF5" w:rsidRDefault="00FB3DF5">
      <w:bookmarkStart w:id="0" w:name="_GoBack"/>
      <w:bookmarkEnd w:id="0"/>
    </w:p>
    <w:p w14:paraId="0A3A62E9" w14:textId="77777777" w:rsidR="00940C9D" w:rsidRDefault="00940C9D"/>
    <w:p w14:paraId="4C1E2EFC" w14:textId="77777777" w:rsidR="00243058" w:rsidRDefault="00243058"/>
    <w:p w14:paraId="7CF142C2" w14:textId="01FD05D0" w:rsidR="00940C9D" w:rsidRPr="00291859" w:rsidRDefault="00291859" w:rsidP="00940C9D">
      <w:pPr>
        <w:rPr>
          <w:b/>
          <w:color w:val="ED7D31" w:themeColor="accent2"/>
          <w:sz w:val="36"/>
          <w:szCs w:val="36"/>
        </w:rPr>
      </w:pPr>
      <w:r w:rsidRPr="00291859">
        <w:rPr>
          <w:b/>
          <w:color w:val="ED7D31" w:themeColor="accent2"/>
          <w:sz w:val="36"/>
          <w:szCs w:val="36"/>
        </w:rPr>
        <w:t>6</w:t>
      </w:r>
      <w:r w:rsidR="00940C9D" w:rsidRPr="00291859">
        <w:rPr>
          <w:b/>
          <w:color w:val="ED7D31" w:themeColor="accent2"/>
          <w:sz w:val="36"/>
          <w:szCs w:val="36"/>
        </w:rPr>
        <w:t>- La réglementation.</w:t>
      </w:r>
    </w:p>
    <w:p w14:paraId="60AF1B66" w14:textId="77777777" w:rsidR="00091087" w:rsidRDefault="00091087" w:rsidP="00940C9D">
      <w:pPr>
        <w:rPr>
          <w:b/>
          <w:color w:val="7030A0"/>
          <w:sz w:val="36"/>
          <w:szCs w:val="36"/>
        </w:rPr>
      </w:pPr>
    </w:p>
    <w:p w14:paraId="3A49BD29" w14:textId="76F80358" w:rsidR="005B752F" w:rsidRPr="0064001C" w:rsidRDefault="00091087" w:rsidP="00D24C80">
      <w:pPr>
        <w:rPr>
          <w:sz w:val="28"/>
          <w:szCs w:val="28"/>
        </w:rPr>
      </w:pPr>
      <w:r>
        <w:rPr>
          <w:b/>
          <w:color w:val="7030A0"/>
          <w:sz w:val="36"/>
          <w:szCs w:val="36"/>
        </w:rPr>
        <w:tab/>
      </w:r>
      <w:r w:rsidRPr="005B752F">
        <w:rPr>
          <w:sz w:val="28"/>
          <w:szCs w:val="28"/>
        </w:rPr>
        <w:t xml:space="preserve">Pas de texte particulier pour la mise en place de cette </w:t>
      </w:r>
      <w:proofErr w:type="spellStart"/>
      <w:r w:rsidR="008A1661" w:rsidRPr="005B752F">
        <w:rPr>
          <w:sz w:val="28"/>
          <w:szCs w:val="28"/>
        </w:rPr>
        <w:t>A</w:t>
      </w:r>
      <w:r w:rsidR="00291859">
        <w:rPr>
          <w:sz w:val="28"/>
          <w:szCs w:val="28"/>
        </w:rPr>
        <w:t>p</w:t>
      </w:r>
      <w:r w:rsidR="0064001C">
        <w:rPr>
          <w:sz w:val="28"/>
          <w:szCs w:val="28"/>
        </w:rPr>
        <w:t>sa</w:t>
      </w:r>
      <w:proofErr w:type="spellEnd"/>
      <w:r w:rsidR="0064001C">
        <w:rPr>
          <w:sz w:val="28"/>
          <w:szCs w:val="28"/>
        </w:rPr>
        <w:t>.</w:t>
      </w:r>
    </w:p>
    <w:p w14:paraId="21115B1F" w14:textId="77777777" w:rsidR="003D719D" w:rsidRPr="007A6BFF" w:rsidRDefault="003D719D" w:rsidP="00D24C80">
      <w:pPr>
        <w:rPr>
          <w:b/>
          <w:color w:val="7030A0"/>
          <w:sz w:val="36"/>
          <w:szCs w:val="36"/>
        </w:rPr>
      </w:pPr>
    </w:p>
    <w:p w14:paraId="57435DEE" w14:textId="605CA667" w:rsidR="00D24C80" w:rsidRPr="00291859" w:rsidRDefault="00291859" w:rsidP="00D24C80">
      <w:pPr>
        <w:rPr>
          <w:b/>
          <w:color w:val="ED7D31" w:themeColor="accent2"/>
          <w:sz w:val="36"/>
          <w:szCs w:val="36"/>
        </w:rPr>
      </w:pPr>
      <w:r>
        <w:rPr>
          <w:b/>
          <w:color w:val="ED7D31" w:themeColor="accent2"/>
          <w:sz w:val="36"/>
          <w:szCs w:val="36"/>
        </w:rPr>
        <w:t>7</w:t>
      </w:r>
      <w:r w:rsidR="00D24C80" w:rsidRPr="00291859">
        <w:rPr>
          <w:b/>
          <w:color w:val="ED7D31" w:themeColor="accent2"/>
          <w:sz w:val="36"/>
          <w:szCs w:val="36"/>
        </w:rPr>
        <w:t xml:space="preserve">- </w:t>
      </w:r>
      <w:r>
        <w:rPr>
          <w:b/>
          <w:color w:val="ED7D31" w:themeColor="accent2"/>
          <w:sz w:val="36"/>
          <w:szCs w:val="36"/>
        </w:rPr>
        <w:t>Proposition d’une situation référence.</w:t>
      </w:r>
    </w:p>
    <w:p w14:paraId="40CE77E2" w14:textId="77777777" w:rsidR="0084619F" w:rsidRPr="003979D7" w:rsidRDefault="0084619F" w:rsidP="0084619F">
      <w:pPr>
        <w:rPr>
          <w:rFonts w:ascii="Arial Hebrew" w:hAnsi="Arial Hebrew" w:cs="Arial Hebrew"/>
          <w:sz w:val="28"/>
          <w:szCs w:val="28"/>
        </w:rPr>
      </w:pPr>
    </w:p>
    <w:p w14:paraId="1122FA65" w14:textId="330BFAA8" w:rsidR="003E434B" w:rsidRPr="00291859" w:rsidRDefault="00291859" w:rsidP="00291859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  <w:r w:rsidRPr="00291859">
        <w:rPr>
          <w:rFonts w:ascii="Calibri" w:eastAsia="Calibri" w:hAnsi="Calibri" w:cs="Calibri"/>
          <w:sz w:val="28"/>
          <w:szCs w:val="28"/>
        </w:rPr>
        <w:t>Par deux un observateur-Coach et un coureur-tireur.</w:t>
      </w:r>
    </w:p>
    <w:p w14:paraId="47D1FB6E" w14:textId="525D8306" w:rsidR="00291859" w:rsidRPr="00291859" w:rsidRDefault="007F796E" w:rsidP="00291859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Réalise</w:t>
      </w:r>
      <w:r w:rsidR="00291859" w:rsidRPr="00291859">
        <w:rPr>
          <w:rFonts w:ascii="Calibri" w:eastAsia="Calibri" w:hAnsi="Calibri" w:cs="Calibri"/>
          <w:sz w:val="28"/>
          <w:szCs w:val="28"/>
        </w:rPr>
        <w:t xml:space="preserve">r une course de </w:t>
      </w:r>
      <w:r w:rsidR="00185084">
        <w:rPr>
          <w:rFonts w:ascii="Calibri" w:eastAsia="Calibri" w:hAnsi="Calibri" w:cs="Calibri"/>
          <w:sz w:val="28"/>
          <w:szCs w:val="28"/>
        </w:rPr>
        <w:t xml:space="preserve">3X300M </w:t>
      </w:r>
      <w:r w:rsidR="00291859" w:rsidRPr="00291859">
        <w:rPr>
          <w:rFonts w:ascii="Calibri" w:eastAsia="Calibri" w:hAnsi="Calibri" w:cs="Calibri"/>
          <w:sz w:val="28"/>
          <w:szCs w:val="28"/>
        </w:rPr>
        <w:t>en enchaînant 3 lancers sous trois formes différentes</w:t>
      </w:r>
    </w:p>
    <w:p w14:paraId="4EF2B5BA" w14:textId="122E2D79" w:rsidR="00291859" w:rsidRPr="00291859" w:rsidRDefault="00291859" w:rsidP="00291859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  <w:r w:rsidRPr="00291859">
        <w:rPr>
          <w:rFonts w:ascii="Calibri" w:eastAsia="Calibri" w:hAnsi="Calibri" w:cs="Calibri"/>
          <w:sz w:val="28"/>
          <w:szCs w:val="28"/>
        </w:rPr>
        <w:t>300 M entre chaque lancer.</w:t>
      </w:r>
    </w:p>
    <w:p w14:paraId="10932585" w14:textId="409A3A9D" w:rsidR="00291859" w:rsidRPr="00291859" w:rsidRDefault="00291859" w:rsidP="00291859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  <w:r w:rsidRPr="00291859">
        <w:rPr>
          <w:rFonts w:ascii="Calibri" w:eastAsia="Calibri" w:hAnsi="Calibri" w:cs="Calibri"/>
          <w:sz w:val="28"/>
          <w:szCs w:val="28"/>
        </w:rPr>
        <w:t>L’observateur prend des relevés sur le temps de course- le niveau de fatigue et la réussite aux différents ateliers.</w:t>
      </w:r>
    </w:p>
    <w:p w14:paraId="41FBFE09" w14:textId="6494FA88" w:rsidR="00291859" w:rsidRPr="00291859" w:rsidRDefault="00291859" w:rsidP="00291859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  <w:r w:rsidRPr="00291859">
        <w:rPr>
          <w:rFonts w:ascii="Calibri" w:eastAsia="Calibri" w:hAnsi="Calibri" w:cs="Calibri"/>
          <w:sz w:val="28"/>
          <w:szCs w:val="28"/>
        </w:rPr>
        <w:t>On inverse les rôles.</w:t>
      </w:r>
    </w:p>
    <w:p w14:paraId="3389D554" w14:textId="19121EF7" w:rsidR="00754CF2" w:rsidRDefault="00291859" w:rsidP="0064001C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  <w:r w:rsidRPr="00291859">
        <w:rPr>
          <w:rFonts w:ascii="Calibri" w:eastAsia="Calibri" w:hAnsi="Calibri" w:cs="Calibri"/>
          <w:sz w:val="28"/>
          <w:szCs w:val="28"/>
        </w:rPr>
        <w:t>On répète la tâche</w:t>
      </w:r>
      <w:r w:rsidR="0010154D">
        <w:rPr>
          <w:rFonts w:ascii="Calibri" w:eastAsia="Calibri" w:hAnsi="Calibri" w:cs="Calibri"/>
          <w:sz w:val="28"/>
          <w:szCs w:val="28"/>
        </w:rPr>
        <w:t xml:space="preserve"> trois fois. A l’issue de ces répétitions l’élève s’engage sur un projet en précisant les lancers choisis et le temps de course envisagé,</w:t>
      </w:r>
      <w:r w:rsidR="00CC26BA">
        <w:rPr>
          <w:rFonts w:ascii="Calibri" w:eastAsia="Calibri" w:hAnsi="Calibri" w:cs="Calibri"/>
          <w:sz w:val="28"/>
          <w:szCs w:val="28"/>
        </w:rPr>
        <w:t xml:space="preserve"> </w:t>
      </w:r>
      <w:r w:rsidR="0010154D">
        <w:rPr>
          <w:rFonts w:ascii="Calibri" w:eastAsia="Calibri" w:hAnsi="Calibri" w:cs="Calibri"/>
          <w:sz w:val="28"/>
          <w:szCs w:val="28"/>
        </w:rPr>
        <w:t>l’élève binôme valide le projet.</w:t>
      </w:r>
    </w:p>
    <w:p w14:paraId="44C773C9" w14:textId="32B1B84B" w:rsidR="00FA722C" w:rsidRDefault="00FA722C" w:rsidP="0064001C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FA722C" w14:paraId="6285BE99" w14:textId="77777777" w:rsidTr="007C28DF">
        <w:tc>
          <w:tcPr>
            <w:tcW w:w="1811" w:type="dxa"/>
            <w:shd w:val="clear" w:color="auto" w:fill="FBE4D5" w:themeFill="accent2" w:themeFillTint="33"/>
          </w:tcPr>
          <w:p w14:paraId="698D7516" w14:textId="322DE9F9" w:rsidR="00FA722C" w:rsidRDefault="00FA722C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Temps de course</w:t>
            </w:r>
          </w:p>
        </w:tc>
        <w:tc>
          <w:tcPr>
            <w:tcW w:w="1811" w:type="dxa"/>
            <w:shd w:val="clear" w:color="auto" w:fill="FBE4D5" w:themeFill="accent2" w:themeFillTint="33"/>
          </w:tcPr>
          <w:p w14:paraId="72D1CE17" w14:textId="5A844D3A" w:rsidR="00FA722C" w:rsidRDefault="00FA722C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Atelier 1</w:t>
            </w:r>
          </w:p>
        </w:tc>
        <w:tc>
          <w:tcPr>
            <w:tcW w:w="1811" w:type="dxa"/>
            <w:shd w:val="clear" w:color="auto" w:fill="FBE4D5" w:themeFill="accent2" w:themeFillTint="33"/>
          </w:tcPr>
          <w:p w14:paraId="75DC4748" w14:textId="31F5FC49" w:rsidR="00FA722C" w:rsidRDefault="00FA722C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Atelier 2</w:t>
            </w:r>
          </w:p>
        </w:tc>
        <w:tc>
          <w:tcPr>
            <w:tcW w:w="1811" w:type="dxa"/>
            <w:shd w:val="clear" w:color="auto" w:fill="FBE4D5" w:themeFill="accent2" w:themeFillTint="33"/>
          </w:tcPr>
          <w:p w14:paraId="1EA789F9" w14:textId="146F60CC" w:rsidR="00FA722C" w:rsidRDefault="00FA722C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Atelier 3</w:t>
            </w:r>
          </w:p>
        </w:tc>
        <w:tc>
          <w:tcPr>
            <w:tcW w:w="1812" w:type="dxa"/>
            <w:shd w:val="clear" w:color="auto" w:fill="FBE4D5" w:themeFill="accent2" w:themeFillTint="33"/>
          </w:tcPr>
          <w:p w14:paraId="1C64CFD4" w14:textId="2DA4E313" w:rsidR="00FA722C" w:rsidRDefault="00FA722C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Ressenti*</w:t>
            </w:r>
          </w:p>
        </w:tc>
      </w:tr>
      <w:tr w:rsidR="00FA722C" w14:paraId="00588F04" w14:textId="77777777" w:rsidTr="00FA722C">
        <w:tc>
          <w:tcPr>
            <w:tcW w:w="1811" w:type="dxa"/>
          </w:tcPr>
          <w:p w14:paraId="3FEDD178" w14:textId="77777777" w:rsidR="00FA722C" w:rsidRDefault="00FA722C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189B2ED" w14:textId="49361E33" w:rsidR="00FA722C" w:rsidRDefault="007C28DF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+ ou -</w:t>
            </w:r>
          </w:p>
        </w:tc>
        <w:tc>
          <w:tcPr>
            <w:tcW w:w="1811" w:type="dxa"/>
          </w:tcPr>
          <w:p w14:paraId="3AA1E8C4" w14:textId="5E5944F5" w:rsidR="00FA722C" w:rsidRDefault="007C28DF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+ ou -</w:t>
            </w:r>
          </w:p>
        </w:tc>
        <w:tc>
          <w:tcPr>
            <w:tcW w:w="1811" w:type="dxa"/>
          </w:tcPr>
          <w:p w14:paraId="706B89A8" w14:textId="31C82BF6" w:rsidR="00FA722C" w:rsidRDefault="007C28DF" w:rsidP="0064001C">
            <w:pPr>
              <w:pStyle w:val="Contenudetableau"/>
              <w:ind w:firstLine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+  ou -</w:t>
            </w:r>
          </w:p>
        </w:tc>
        <w:tc>
          <w:tcPr>
            <w:tcW w:w="1812" w:type="dxa"/>
          </w:tcPr>
          <w:p w14:paraId="688CE5CB" w14:textId="1D0E2C0E" w:rsidR="00FA722C" w:rsidRPr="007C28DF" w:rsidRDefault="007C28DF" w:rsidP="0064001C">
            <w:pPr>
              <w:pStyle w:val="Contenudetableau"/>
              <w:ind w:firstLine="0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7C28DF">
              <w:rPr>
                <w:rFonts w:ascii="Calibri" w:eastAsia="Calibri" w:hAnsi="Calibri" w:cs="Calibri"/>
                <w:b/>
                <w:color w:val="ED7D31" w:themeColor="accent2"/>
                <w:sz w:val="32"/>
                <w:szCs w:val="32"/>
              </w:rPr>
              <w:sym w:font="Wingdings" w:char="F04A"/>
            </w:r>
            <w:r w:rsidRPr="007C28DF">
              <w:rPr>
                <w:rFonts w:ascii="Calibri" w:eastAsia="Calibri" w:hAnsi="Calibri" w:cs="Calibri"/>
                <w:b/>
                <w:color w:val="ED7D31" w:themeColor="accent2"/>
                <w:sz w:val="32"/>
                <w:szCs w:val="32"/>
              </w:rPr>
              <w:t xml:space="preserve">    </w:t>
            </w:r>
            <w:r w:rsidRPr="007C28DF">
              <w:rPr>
                <w:rFonts w:ascii="Calibri" w:eastAsia="Calibri" w:hAnsi="Calibri" w:cs="Calibri"/>
                <w:b/>
                <w:color w:val="ED7D31" w:themeColor="accent2"/>
                <w:sz w:val="32"/>
                <w:szCs w:val="32"/>
              </w:rPr>
              <w:sym w:font="Wingdings" w:char="F04C"/>
            </w:r>
          </w:p>
        </w:tc>
      </w:tr>
    </w:tbl>
    <w:p w14:paraId="66F7D9A7" w14:textId="77777777" w:rsidR="00FA722C" w:rsidRPr="0064001C" w:rsidRDefault="00FA722C" w:rsidP="0064001C">
      <w:pPr>
        <w:pStyle w:val="Contenudetableau"/>
        <w:ind w:firstLine="0"/>
        <w:rPr>
          <w:rFonts w:ascii="Calibri" w:eastAsia="Calibri" w:hAnsi="Calibri" w:cs="Calibr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A722C" w14:paraId="2F851068" w14:textId="77777777" w:rsidTr="007C28DF">
        <w:tc>
          <w:tcPr>
            <w:tcW w:w="4528" w:type="dxa"/>
            <w:shd w:val="clear" w:color="auto" w:fill="FBE4D5" w:themeFill="accent2" w:themeFillTint="33"/>
          </w:tcPr>
          <w:p w14:paraId="24B8A71B" w14:textId="7E53F733" w:rsidR="00FA722C" w:rsidRPr="007C28DF" w:rsidRDefault="00CC26BA" w:rsidP="00D24C80">
            <w:pPr>
              <w:rPr>
                <w:b/>
                <w:color w:val="FFFF00"/>
                <w:sz w:val="36"/>
                <w:szCs w:val="36"/>
              </w:rPr>
            </w:pPr>
            <w:r>
              <w:rPr>
                <w:rFonts w:ascii="smiley" w:hAnsi="smiley"/>
                <w:b/>
                <w:color w:val="A8D08D" w:themeColor="accent6" w:themeTint="99"/>
                <w:sz w:val="36"/>
                <w:szCs w:val="36"/>
              </w:rPr>
              <w:t xml:space="preserve">    </w:t>
            </w:r>
            <w:r w:rsidR="007C28DF">
              <w:rPr>
                <w:rFonts w:ascii="smiley" w:hAnsi="smiley"/>
                <w:b/>
                <w:color w:val="A8D08D" w:themeColor="accent6" w:themeTint="99"/>
                <w:sz w:val="36"/>
                <w:szCs w:val="36"/>
              </w:rPr>
              <w:t xml:space="preserve">                </w:t>
            </w:r>
            <w:r w:rsidR="007C28DF" w:rsidRPr="007C28DF">
              <w:rPr>
                <w:rFonts w:ascii="smiley" w:hAnsi="smiley"/>
                <w:b/>
                <w:color w:val="ED7D31" w:themeColor="accent2"/>
                <w:sz w:val="36"/>
                <w:szCs w:val="36"/>
              </w:rPr>
              <w:sym w:font="Wingdings" w:char="F04C"/>
            </w:r>
          </w:p>
        </w:tc>
        <w:tc>
          <w:tcPr>
            <w:tcW w:w="4528" w:type="dxa"/>
            <w:shd w:val="clear" w:color="auto" w:fill="FBE4D5" w:themeFill="accent2" w:themeFillTint="33"/>
          </w:tcPr>
          <w:p w14:paraId="5AEF75BF" w14:textId="4308944F" w:rsidR="00FA722C" w:rsidRDefault="007C28DF" w:rsidP="00D24C80">
            <w:pPr>
              <w:rPr>
                <w:b/>
                <w:color w:val="A8D08D" w:themeColor="accent6" w:themeTint="99"/>
                <w:sz w:val="36"/>
                <w:szCs w:val="36"/>
              </w:rPr>
            </w:pPr>
            <w:r>
              <w:rPr>
                <w:b/>
                <w:color w:val="A8D08D" w:themeColor="accent6" w:themeTint="99"/>
                <w:sz w:val="36"/>
                <w:szCs w:val="36"/>
              </w:rPr>
              <w:t xml:space="preserve">                    </w:t>
            </w:r>
            <w:r w:rsidRPr="007C28DF">
              <w:rPr>
                <w:b/>
                <w:color w:val="ED7D31" w:themeColor="accent2"/>
                <w:sz w:val="36"/>
                <w:szCs w:val="36"/>
              </w:rPr>
              <w:sym w:font="Wingdings" w:char="F04A"/>
            </w:r>
          </w:p>
        </w:tc>
      </w:tr>
      <w:tr w:rsidR="00FA722C" w14:paraId="6D4E2AC0" w14:textId="77777777" w:rsidTr="00FA722C">
        <w:tc>
          <w:tcPr>
            <w:tcW w:w="4528" w:type="dxa"/>
          </w:tcPr>
          <w:p w14:paraId="5150B440" w14:textId="77777777" w:rsidR="007C28DF" w:rsidRDefault="007C28DF" w:rsidP="00D24C8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F12EE44" w14:textId="674B5D8C" w:rsidR="00FA722C" w:rsidRPr="007C28DF" w:rsidRDefault="00FA722C" w:rsidP="00D24C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C28DF">
              <w:rPr>
                <w:rFonts w:ascii="Calibri" w:eastAsia="Calibri" w:hAnsi="Calibri" w:cs="Calibri"/>
                <w:sz w:val="28"/>
                <w:szCs w:val="28"/>
              </w:rPr>
              <w:t>Essoufflement-Chaleur-Douleur Musculaire-Transpiration excessive.</w:t>
            </w:r>
          </w:p>
          <w:p w14:paraId="1ED32E77" w14:textId="2E1359AA" w:rsidR="00FA722C" w:rsidRDefault="00FA722C" w:rsidP="00D24C80">
            <w:pPr>
              <w:rPr>
                <w:b/>
                <w:color w:val="A8D08D" w:themeColor="accent6" w:themeTint="99"/>
                <w:sz w:val="36"/>
                <w:szCs w:val="36"/>
              </w:rPr>
            </w:pPr>
            <w:r w:rsidRPr="007C28DF">
              <w:rPr>
                <w:rFonts w:ascii="Calibri" w:eastAsia="Calibri" w:hAnsi="Calibri" w:cs="Calibri"/>
                <w:sz w:val="28"/>
                <w:szCs w:val="28"/>
              </w:rPr>
              <w:t>Rate le test de l’alphabet</w:t>
            </w:r>
          </w:p>
        </w:tc>
        <w:tc>
          <w:tcPr>
            <w:tcW w:w="4528" w:type="dxa"/>
          </w:tcPr>
          <w:p w14:paraId="02E50683" w14:textId="77777777" w:rsidR="007C28DF" w:rsidRDefault="007C28DF" w:rsidP="00D24C80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32835C2" w14:textId="201FE6C6" w:rsidR="00FA722C" w:rsidRPr="007C28DF" w:rsidRDefault="00FA722C" w:rsidP="00D24C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C28DF">
              <w:rPr>
                <w:rFonts w:ascii="Calibri" w:eastAsia="Calibri" w:hAnsi="Calibri" w:cs="Calibri"/>
                <w:sz w:val="28"/>
                <w:szCs w:val="28"/>
              </w:rPr>
              <w:t>Aisance respiratoire.</w:t>
            </w:r>
          </w:p>
          <w:p w14:paraId="7B2BA46E" w14:textId="77777777" w:rsidR="00FA722C" w:rsidRPr="007C28DF" w:rsidRDefault="00FA722C" w:rsidP="00D24C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C28DF">
              <w:rPr>
                <w:rFonts w:ascii="Calibri" w:eastAsia="Calibri" w:hAnsi="Calibri" w:cs="Calibri"/>
                <w:sz w:val="28"/>
                <w:szCs w:val="28"/>
              </w:rPr>
              <w:t>Pas de douleur.</w:t>
            </w:r>
          </w:p>
          <w:p w14:paraId="4067B66F" w14:textId="77777777" w:rsidR="00FA722C" w:rsidRPr="007C28DF" w:rsidRDefault="00FA722C" w:rsidP="00D24C8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C28DF">
              <w:rPr>
                <w:rFonts w:ascii="Calibri" w:eastAsia="Calibri" w:hAnsi="Calibri" w:cs="Calibri"/>
                <w:sz w:val="28"/>
                <w:szCs w:val="28"/>
              </w:rPr>
              <w:t>Transpiration modérée.</w:t>
            </w:r>
          </w:p>
          <w:p w14:paraId="26AA460D" w14:textId="1D067411" w:rsidR="00FA722C" w:rsidRDefault="00FA722C" w:rsidP="00D24C80">
            <w:pPr>
              <w:rPr>
                <w:b/>
                <w:color w:val="A8D08D" w:themeColor="accent6" w:themeTint="99"/>
                <w:sz w:val="36"/>
                <w:szCs w:val="36"/>
              </w:rPr>
            </w:pPr>
            <w:r w:rsidRPr="007C28DF">
              <w:rPr>
                <w:rFonts w:ascii="Calibri" w:eastAsia="Calibri" w:hAnsi="Calibri" w:cs="Calibri"/>
                <w:sz w:val="28"/>
                <w:szCs w:val="28"/>
              </w:rPr>
              <w:t>Réussit le test de l’alphabet</w:t>
            </w:r>
            <w:r w:rsidRPr="007C28DF">
              <w:rPr>
                <w:color w:val="000000" w:themeColor="text1"/>
                <w:sz w:val="36"/>
                <w:szCs w:val="36"/>
              </w:rPr>
              <w:t>.</w:t>
            </w:r>
          </w:p>
        </w:tc>
      </w:tr>
    </w:tbl>
    <w:p w14:paraId="49C9CBF6" w14:textId="77777777" w:rsidR="00754CF2" w:rsidRDefault="00754CF2" w:rsidP="00D24C80">
      <w:pPr>
        <w:rPr>
          <w:b/>
          <w:color w:val="A8D08D" w:themeColor="accent6" w:themeTint="99"/>
          <w:sz w:val="36"/>
          <w:szCs w:val="36"/>
        </w:rPr>
      </w:pPr>
    </w:p>
    <w:p w14:paraId="68AB22F6" w14:textId="77777777" w:rsidR="003D719D" w:rsidRDefault="003D719D" w:rsidP="00D24C80">
      <w:pPr>
        <w:rPr>
          <w:b/>
          <w:color w:val="7030A0"/>
          <w:sz w:val="36"/>
          <w:szCs w:val="36"/>
        </w:rPr>
      </w:pPr>
    </w:p>
    <w:p w14:paraId="45A8151C" w14:textId="49B4EC15" w:rsidR="00D24C80" w:rsidRPr="00291859" w:rsidRDefault="0010154D" w:rsidP="00D24C80">
      <w:pPr>
        <w:rPr>
          <w:noProof/>
          <w:color w:val="ED7D31" w:themeColor="accent2"/>
          <w:sz w:val="36"/>
          <w:szCs w:val="36"/>
          <w:lang w:eastAsia="fr-FR"/>
        </w:rPr>
      </w:pPr>
      <w:r>
        <w:rPr>
          <w:b/>
          <w:color w:val="ED7D31" w:themeColor="accent2"/>
          <w:sz w:val="36"/>
          <w:szCs w:val="36"/>
        </w:rPr>
        <w:t>8</w:t>
      </w:r>
      <w:r w:rsidR="00D24C80" w:rsidRPr="00291859">
        <w:rPr>
          <w:b/>
          <w:color w:val="ED7D31" w:themeColor="accent2"/>
          <w:sz w:val="36"/>
          <w:szCs w:val="36"/>
        </w:rPr>
        <w:t>- Présentation de situations et /ou jeux.</w:t>
      </w:r>
      <w:r w:rsidR="00D24C80" w:rsidRPr="00291859">
        <w:rPr>
          <w:noProof/>
          <w:color w:val="ED7D31" w:themeColor="accent2"/>
          <w:sz w:val="36"/>
          <w:szCs w:val="36"/>
          <w:lang w:eastAsia="fr-FR"/>
        </w:rPr>
        <w:t xml:space="preserve"> </w:t>
      </w:r>
    </w:p>
    <w:p w14:paraId="39EA9108" w14:textId="6BDE171B" w:rsidR="005B752F" w:rsidRDefault="005B752F" w:rsidP="00D24C80">
      <w:pPr>
        <w:rPr>
          <w:noProof/>
          <w:color w:val="538135" w:themeColor="accent6" w:themeShade="BF"/>
          <w:sz w:val="36"/>
          <w:szCs w:val="36"/>
          <w:lang w:eastAsia="fr-FR"/>
        </w:rPr>
      </w:pPr>
    </w:p>
    <w:p w14:paraId="42295A20" w14:textId="44BEB929" w:rsidR="00291859" w:rsidRPr="00291859" w:rsidRDefault="00291859" w:rsidP="00D24C80">
      <w:pPr>
        <w:rPr>
          <w:noProof/>
          <w:color w:val="000000" w:themeColor="text1"/>
          <w:sz w:val="36"/>
          <w:szCs w:val="36"/>
          <w:lang w:eastAsia="fr-FR"/>
        </w:rPr>
      </w:pPr>
      <w:r>
        <w:rPr>
          <w:noProof/>
          <w:color w:val="538135" w:themeColor="accent6" w:themeShade="BF"/>
          <w:sz w:val="36"/>
          <w:szCs w:val="36"/>
          <w:lang w:eastAsia="fr-FR"/>
        </w:rPr>
        <w:tab/>
      </w:r>
      <w:r w:rsidRPr="00291859">
        <w:rPr>
          <w:noProof/>
          <w:color w:val="000000" w:themeColor="text1"/>
          <w:sz w:val="36"/>
          <w:szCs w:val="36"/>
          <w:lang w:eastAsia="fr-FR"/>
        </w:rPr>
        <w:t>Cf fiches usep pour la pétanque</w:t>
      </w:r>
    </w:p>
    <w:p w14:paraId="63D2390D" w14:textId="1017E6CD" w:rsidR="00291859" w:rsidRPr="00291859" w:rsidRDefault="00291859" w:rsidP="00D24C80">
      <w:pPr>
        <w:rPr>
          <w:noProof/>
          <w:color w:val="000000" w:themeColor="text1"/>
          <w:sz w:val="36"/>
          <w:szCs w:val="36"/>
          <w:lang w:eastAsia="fr-FR"/>
        </w:rPr>
      </w:pPr>
      <w:r w:rsidRPr="00291859">
        <w:rPr>
          <w:noProof/>
          <w:color w:val="000000" w:themeColor="text1"/>
          <w:sz w:val="36"/>
          <w:szCs w:val="36"/>
          <w:lang w:eastAsia="fr-FR"/>
        </w:rPr>
        <w:tab/>
        <w:t>Cf circuit running pour la course.</w:t>
      </w:r>
    </w:p>
    <w:p w14:paraId="76CAB027" w14:textId="77777777" w:rsidR="005B752F" w:rsidRDefault="005B752F" w:rsidP="00D24C80">
      <w:pPr>
        <w:rPr>
          <w:noProof/>
          <w:color w:val="7030A0"/>
          <w:sz w:val="36"/>
          <w:szCs w:val="36"/>
          <w:lang w:eastAsia="fr-FR"/>
        </w:rPr>
      </w:pPr>
    </w:p>
    <w:p w14:paraId="35E5F34C" w14:textId="2622651A" w:rsidR="005B752F" w:rsidRPr="005B752F" w:rsidRDefault="005B752F" w:rsidP="00A63FAF">
      <w:pPr>
        <w:rPr>
          <w:noProof/>
          <w:sz w:val="28"/>
          <w:szCs w:val="28"/>
          <w:lang w:eastAsia="fr-FR"/>
        </w:rPr>
      </w:pPr>
      <w:r>
        <w:rPr>
          <w:noProof/>
          <w:color w:val="7030A0"/>
          <w:sz w:val="36"/>
          <w:szCs w:val="36"/>
          <w:lang w:eastAsia="fr-FR"/>
        </w:rPr>
        <w:lastRenderedPageBreak/>
        <w:tab/>
      </w:r>
      <w:r>
        <w:rPr>
          <w:noProof/>
          <w:color w:val="7030A0"/>
          <w:sz w:val="36"/>
          <w:szCs w:val="36"/>
          <w:lang w:eastAsia="fr-FR"/>
        </w:rPr>
        <w:tab/>
      </w:r>
    </w:p>
    <w:p w14:paraId="5C3EB4A7" w14:textId="77777777" w:rsidR="00D24C80" w:rsidRPr="007A6BFF" w:rsidRDefault="00D24C80" w:rsidP="00D24C80">
      <w:pPr>
        <w:rPr>
          <w:b/>
          <w:color w:val="A8D08D" w:themeColor="accent6" w:themeTint="99"/>
          <w:sz w:val="36"/>
          <w:szCs w:val="36"/>
        </w:rPr>
      </w:pPr>
    </w:p>
    <w:p w14:paraId="16205AB9" w14:textId="77777777" w:rsidR="00281692" w:rsidRDefault="00281692" w:rsidP="00940C9D">
      <w:pPr>
        <w:rPr>
          <w:b/>
          <w:color w:val="7030A0"/>
          <w:sz w:val="36"/>
          <w:szCs w:val="36"/>
        </w:rPr>
      </w:pPr>
    </w:p>
    <w:p w14:paraId="72451FEB" w14:textId="77777777" w:rsidR="00281692" w:rsidRDefault="00281692" w:rsidP="00940C9D">
      <w:pPr>
        <w:rPr>
          <w:b/>
          <w:color w:val="7030A0"/>
          <w:sz w:val="36"/>
          <w:szCs w:val="36"/>
        </w:rPr>
      </w:pPr>
    </w:p>
    <w:p w14:paraId="60E65F1C" w14:textId="77777777" w:rsidR="00281692" w:rsidRDefault="00281692" w:rsidP="00940C9D">
      <w:pPr>
        <w:rPr>
          <w:b/>
          <w:color w:val="7030A0"/>
          <w:sz w:val="36"/>
          <w:szCs w:val="36"/>
        </w:rPr>
      </w:pPr>
    </w:p>
    <w:p w14:paraId="00DBAA97" w14:textId="77777777" w:rsidR="00281692" w:rsidRDefault="00281692" w:rsidP="00940C9D">
      <w:pPr>
        <w:rPr>
          <w:b/>
          <w:color w:val="7030A0"/>
          <w:sz w:val="36"/>
          <w:szCs w:val="36"/>
        </w:rPr>
      </w:pPr>
    </w:p>
    <w:p w14:paraId="5752EBA7" w14:textId="77777777" w:rsidR="00281692" w:rsidRPr="00281692" w:rsidRDefault="00281692" w:rsidP="00281692">
      <w:pPr>
        <w:spacing w:before="100" w:beforeAutospacing="1"/>
        <w:rPr>
          <w:rFonts w:ascii="Times New Roman" w:hAnsi="Times New Roman" w:cs="Times New Roman"/>
          <w:lang w:eastAsia="fr-FR"/>
        </w:rPr>
      </w:pPr>
    </w:p>
    <w:p w14:paraId="78C4BF02" w14:textId="77777777" w:rsidR="00281692" w:rsidRPr="00281692" w:rsidRDefault="00281692" w:rsidP="00281692">
      <w:pPr>
        <w:spacing w:before="100" w:beforeAutospacing="1"/>
        <w:rPr>
          <w:rFonts w:ascii="Times New Roman" w:hAnsi="Times New Roman" w:cs="Times New Roman"/>
          <w:lang w:eastAsia="fr-FR"/>
        </w:rPr>
      </w:pPr>
    </w:p>
    <w:sectPr w:rsidR="00281692" w:rsidRPr="00281692" w:rsidSect="00EF1AAC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smiley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B5A0B"/>
    <w:multiLevelType w:val="hybridMultilevel"/>
    <w:tmpl w:val="52422A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AC"/>
    <w:rsid w:val="00070513"/>
    <w:rsid w:val="00091087"/>
    <w:rsid w:val="000C50D6"/>
    <w:rsid w:val="0010154D"/>
    <w:rsid w:val="001220FC"/>
    <w:rsid w:val="00122948"/>
    <w:rsid w:val="00132CD5"/>
    <w:rsid w:val="00133060"/>
    <w:rsid w:val="00146C7E"/>
    <w:rsid w:val="0018349B"/>
    <w:rsid w:val="00185084"/>
    <w:rsid w:val="00194AC1"/>
    <w:rsid w:val="001A1694"/>
    <w:rsid w:val="001F1DED"/>
    <w:rsid w:val="00205DE3"/>
    <w:rsid w:val="00243058"/>
    <w:rsid w:val="002546D6"/>
    <w:rsid w:val="00281692"/>
    <w:rsid w:val="00291859"/>
    <w:rsid w:val="002A1412"/>
    <w:rsid w:val="00315FD4"/>
    <w:rsid w:val="00332213"/>
    <w:rsid w:val="003C1EDC"/>
    <w:rsid w:val="003C5C13"/>
    <w:rsid w:val="003D719D"/>
    <w:rsid w:val="003E434B"/>
    <w:rsid w:val="0048534E"/>
    <w:rsid w:val="004D6BBD"/>
    <w:rsid w:val="00577C16"/>
    <w:rsid w:val="00590D56"/>
    <w:rsid w:val="005B752F"/>
    <w:rsid w:val="0064001C"/>
    <w:rsid w:val="00685EB7"/>
    <w:rsid w:val="006A5029"/>
    <w:rsid w:val="00754CF2"/>
    <w:rsid w:val="007A6BFF"/>
    <w:rsid w:val="007C089A"/>
    <w:rsid w:val="007C28DF"/>
    <w:rsid w:val="007D7076"/>
    <w:rsid w:val="007F796E"/>
    <w:rsid w:val="008047B2"/>
    <w:rsid w:val="00822A18"/>
    <w:rsid w:val="008332FE"/>
    <w:rsid w:val="0084619F"/>
    <w:rsid w:val="00887C08"/>
    <w:rsid w:val="008A1661"/>
    <w:rsid w:val="008A4B56"/>
    <w:rsid w:val="0090108D"/>
    <w:rsid w:val="00940C9D"/>
    <w:rsid w:val="009D4349"/>
    <w:rsid w:val="009F4BB6"/>
    <w:rsid w:val="00A25A7C"/>
    <w:rsid w:val="00A63FAF"/>
    <w:rsid w:val="00A70377"/>
    <w:rsid w:val="00A77C67"/>
    <w:rsid w:val="00A94266"/>
    <w:rsid w:val="00B177F5"/>
    <w:rsid w:val="00B2745A"/>
    <w:rsid w:val="00B74528"/>
    <w:rsid w:val="00BD6728"/>
    <w:rsid w:val="00C46B80"/>
    <w:rsid w:val="00C55BBE"/>
    <w:rsid w:val="00C774E6"/>
    <w:rsid w:val="00CC26BA"/>
    <w:rsid w:val="00D112B9"/>
    <w:rsid w:val="00D209B0"/>
    <w:rsid w:val="00D24C80"/>
    <w:rsid w:val="00D317CE"/>
    <w:rsid w:val="00DC1D08"/>
    <w:rsid w:val="00DD26ED"/>
    <w:rsid w:val="00DE38E2"/>
    <w:rsid w:val="00DE6CEE"/>
    <w:rsid w:val="00E04BC9"/>
    <w:rsid w:val="00E073DD"/>
    <w:rsid w:val="00E11B7D"/>
    <w:rsid w:val="00E468D3"/>
    <w:rsid w:val="00E60691"/>
    <w:rsid w:val="00EB6AC7"/>
    <w:rsid w:val="00EF1AAC"/>
    <w:rsid w:val="00F16DD5"/>
    <w:rsid w:val="00F27F15"/>
    <w:rsid w:val="00F3202D"/>
    <w:rsid w:val="00F5408C"/>
    <w:rsid w:val="00FA2038"/>
    <w:rsid w:val="00FA722C"/>
    <w:rsid w:val="00FB3DF5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0A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F1AAC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1AAC"/>
    <w:rPr>
      <w:rFonts w:eastAsiaTheme="minorEastAsia"/>
      <w:sz w:val="22"/>
      <w:szCs w:val="22"/>
      <w:lang w:val="en-US" w:eastAsia="zh-CN"/>
    </w:rPr>
  </w:style>
  <w:style w:type="table" w:styleId="Grilledutableau">
    <w:name w:val="Table Grid"/>
    <w:basedOn w:val="TableauNormal"/>
    <w:uiPriority w:val="39"/>
    <w:rsid w:val="00FB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FB3DF5"/>
    <w:pPr>
      <w:ind w:firstLine="360"/>
    </w:pPr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81692"/>
    <w:pPr>
      <w:spacing w:before="100" w:beforeAutospacing="1" w:after="142" w:line="288" w:lineRule="auto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0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D9D038-F0B7-F442-B1B3-27D27F05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Collectif des conseillers pédagogiques. Mission départementale EPS –DSDEN 62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 Athlétisme.</dc:subject>
  <dc:creator>Nathalie statnik</dc:creator>
  <cp:keywords/>
  <dc:description/>
  <cp:lastModifiedBy>Nathalie statnik</cp:lastModifiedBy>
  <cp:revision>12</cp:revision>
  <dcterms:created xsi:type="dcterms:W3CDTF">2019-06-26T15:15:00Z</dcterms:created>
  <dcterms:modified xsi:type="dcterms:W3CDTF">2019-06-28T08:58:00Z</dcterms:modified>
  <cp:category>CPD Eps.</cp:category>
</cp:coreProperties>
</file>